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45869440"/>
    <w:p w14:paraId="1503B55C" w14:textId="77777777" w:rsidR="00B94D7F" w:rsidRPr="00DE40BA" w:rsidRDefault="004F4F18" w:rsidP="004F4F18">
      <w:pPr>
        <w:keepNext/>
        <w:outlineLvl w:val="1"/>
        <w:rPr>
          <w:b/>
          <w:color w:val="000000"/>
          <w:sz w:val="20"/>
        </w:rPr>
      </w:pPr>
      <w:r w:rsidRPr="003F3666">
        <w:rPr>
          <w:color w:val="000000"/>
          <w:sz w:val="20"/>
          <w:bdr w:val="none" w:sz="0" w:space="0" w:color="auto" w:frame="1"/>
        </w:rPr>
        <w:fldChar w:fldCharType="begin"/>
      </w:r>
      <w:r w:rsidRPr="003F3666">
        <w:rPr>
          <w:color w:val="000000"/>
          <w:sz w:val="20"/>
          <w:bdr w:val="none" w:sz="0" w:space="0" w:color="auto" w:frame="1"/>
        </w:rPr>
        <w:instrText xml:space="preserve"> INCLUDEPICTURE "https://lh7-us.googleusercontent.com/6I4rzZVpRdNfe5FqvpXNwzkpw4eu0_xRL2Ci1SJpKNOYAr3FyHktBcKtIen7XvMdy9mmT8t0TPHP97yNr-Pda2PcB_hgnXoNDWGHTqHwcjMGovtEyex8nkW8zfoJcrGOZeslvXGZtmLAPBAH8otbDg" \* MERGEFORMATINET </w:instrText>
      </w:r>
      <w:r w:rsidRPr="003F3666">
        <w:rPr>
          <w:color w:val="000000"/>
          <w:sz w:val="20"/>
          <w:bdr w:val="none" w:sz="0" w:space="0" w:color="auto" w:frame="1"/>
        </w:rPr>
        <w:fldChar w:fldCharType="separate"/>
      </w:r>
      <w:r w:rsidRPr="003F3666">
        <w:rPr>
          <w:noProof/>
          <w:color w:val="000000"/>
          <w:sz w:val="20"/>
          <w:bdr w:val="none" w:sz="0" w:space="0" w:color="auto" w:frame="1"/>
        </w:rPr>
        <w:drawing>
          <wp:inline distT="0" distB="0" distL="0" distR="0" wp14:anchorId="0B6326E5" wp14:editId="75D7C541">
            <wp:extent cx="2260600" cy="549910"/>
            <wp:effectExtent l="0" t="0" r="0" b="0"/>
            <wp:docPr id="28" name="Рисунок 28" descr="https://lh7-us.googleusercontent.com/6I4rzZVpRdNfe5FqvpXNwzkpw4eu0_xRL2Ci1SJpKNOYAr3FyHktBcKtIen7XvMdy9mmT8t0TPHP97yNr-Pda2PcB_hgnXoNDWGHTqHwcjMGovtEyex8nkW8zfoJcrGOZeslvXGZtmLAPBAH8otb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6I4rzZVpRdNfe5FqvpXNwzkpw4eu0_xRL2Ci1SJpKNOYAr3FyHktBcKtIen7XvMdy9mmT8t0TPHP97yNr-Pda2PcB_hgnXoNDWGHTqHwcjMGovtEyex8nkW8zfoJcrGOZeslvXGZtmLAPBAH8otbD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4796" cy="555796"/>
                    </a:xfrm>
                    <a:prstGeom prst="rect">
                      <a:avLst/>
                    </a:prstGeom>
                    <a:noFill/>
                    <a:ln>
                      <a:noFill/>
                    </a:ln>
                  </pic:spPr>
                </pic:pic>
              </a:graphicData>
            </a:graphic>
          </wp:inline>
        </w:drawing>
      </w:r>
      <w:r w:rsidRPr="003F3666">
        <w:rPr>
          <w:color w:val="000000"/>
          <w:sz w:val="20"/>
          <w:bdr w:val="none" w:sz="0" w:space="0" w:color="auto" w:frame="1"/>
        </w:rPr>
        <w:fldChar w:fldCharType="end"/>
      </w:r>
      <w:r>
        <w:rPr>
          <w:color w:val="000000"/>
          <w:sz w:val="20"/>
          <w:bdr w:val="none" w:sz="0" w:space="0" w:color="auto" w:frame="1"/>
        </w:rPr>
        <w:t xml:space="preserve">                                                                                         </w:t>
      </w:r>
      <w:r w:rsidR="00B94D7F" w:rsidRPr="00DE40BA">
        <w:rPr>
          <w:b/>
          <w:color w:val="000000"/>
          <w:sz w:val="20"/>
        </w:rPr>
        <w:t>Додаток №2</w:t>
      </w:r>
    </w:p>
    <w:p w14:paraId="4A5151D4" w14:textId="77777777" w:rsidR="00B94D7F" w:rsidRPr="00DE40BA" w:rsidRDefault="00B94D7F" w:rsidP="00043E2B">
      <w:pPr>
        <w:keepNext/>
        <w:ind w:left="4500"/>
        <w:jc w:val="right"/>
        <w:outlineLvl w:val="1"/>
        <w:rPr>
          <w:b/>
          <w:color w:val="000000"/>
          <w:sz w:val="20"/>
        </w:rPr>
      </w:pPr>
      <w:r w:rsidRPr="00DE40BA">
        <w:rPr>
          <w:b/>
          <w:color w:val="000000"/>
          <w:sz w:val="20"/>
        </w:rPr>
        <w:t xml:space="preserve">до </w:t>
      </w:r>
      <w:r w:rsidRPr="00DE40BA">
        <w:rPr>
          <w:b/>
          <w:sz w:val="20"/>
        </w:rPr>
        <w:t xml:space="preserve">Правил проведення </w:t>
      </w:r>
      <w:r w:rsidRPr="00DE40BA">
        <w:rPr>
          <w:b/>
          <w:color w:val="000000"/>
          <w:sz w:val="20"/>
        </w:rPr>
        <w:t xml:space="preserve"> фінансового моніторингу </w:t>
      </w:r>
    </w:p>
    <w:p w14:paraId="2CBD0FD4" w14:textId="77777777" w:rsidR="00B94D7F" w:rsidRPr="00DE40BA" w:rsidRDefault="00B94D7F" w:rsidP="00B94D7F">
      <w:pPr>
        <w:rPr>
          <w:sz w:val="20"/>
        </w:rPr>
      </w:pPr>
    </w:p>
    <w:p w14:paraId="6C14FB60" w14:textId="28B49686" w:rsidR="00B94D7F" w:rsidRPr="00DE40BA" w:rsidRDefault="00B94D7F" w:rsidP="00802E2C">
      <w:pPr>
        <w:keepNext/>
        <w:ind w:left="5670"/>
        <w:jc w:val="right"/>
        <w:outlineLvl w:val="3"/>
        <w:rPr>
          <w:b/>
          <w:color w:val="000000" w:themeColor="text1"/>
          <w:sz w:val="20"/>
        </w:rPr>
      </w:pPr>
      <w:r w:rsidRPr="00DE40BA">
        <w:rPr>
          <w:b/>
          <w:sz w:val="20"/>
        </w:rPr>
        <w:t>Фізичній особі</w:t>
      </w:r>
    </w:p>
    <w:p w14:paraId="7BFC7706" w14:textId="77777777" w:rsidR="006F7F0F" w:rsidRPr="00DE40BA" w:rsidRDefault="006F7F0F" w:rsidP="00B94D7F">
      <w:pPr>
        <w:keepNext/>
        <w:ind w:left="5670"/>
        <w:outlineLvl w:val="3"/>
        <w:rPr>
          <w:b/>
          <w:color w:val="000000" w:themeColor="text1"/>
          <w:sz w:val="20"/>
        </w:rPr>
      </w:pPr>
    </w:p>
    <w:p w14:paraId="1F6F29C7" w14:textId="77777777" w:rsidR="006F7F0F" w:rsidRPr="004F4F18" w:rsidRDefault="006F7F0F" w:rsidP="006F7F0F">
      <w:pPr>
        <w:keepNext/>
        <w:ind w:left="2552"/>
        <w:outlineLvl w:val="3"/>
        <w:rPr>
          <w:b/>
          <w:color w:val="000000" w:themeColor="text1"/>
        </w:rPr>
      </w:pPr>
      <w:r>
        <w:rPr>
          <w:b/>
          <w:color w:val="000000" w:themeColor="text1"/>
        </w:rPr>
        <w:t>АНКЕТА-ОПИТУВАЛЬНИК</w:t>
      </w:r>
    </w:p>
    <w:p w14:paraId="06A26FDE" w14:textId="77777777" w:rsidR="00B94D7F" w:rsidRPr="00DE40BA" w:rsidRDefault="00B94D7F" w:rsidP="00B94D7F">
      <w:pPr>
        <w:keepNext/>
        <w:spacing w:before="240" w:after="60"/>
        <w:jc w:val="center"/>
        <w:outlineLvl w:val="2"/>
        <w:rPr>
          <w:rFonts w:cs="Arial"/>
          <w:b/>
          <w:bCs/>
          <w:i/>
          <w:color w:val="000000"/>
          <w:sz w:val="20"/>
        </w:rPr>
      </w:pPr>
      <w:r w:rsidRPr="00DE40BA">
        <w:rPr>
          <w:rFonts w:cs="Arial"/>
          <w:b/>
          <w:bCs/>
          <w:i/>
          <w:color w:val="000000"/>
          <w:spacing w:val="2"/>
          <w:sz w:val="20"/>
        </w:rPr>
        <w:t>Шановний(а) пан(і)</w:t>
      </w:r>
      <w:r w:rsidRPr="00DE40BA">
        <w:rPr>
          <w:rFonts w:cs="Arial"/>
          <w:b/>
          <w:bCs/>
          <w:i/>
          <w:color w:val="000000"/>
          <w:sz w:val="20"/>
        </w:rPr>
        <w:t>!</w:t>
      </w:r>
    </w:p>
    <w:p w14:paraId="20AA5072" w14:textId="757F7682" w:rsidR="00B94D7F" w:rsidRPr="00DE40BA" w:rsidRDefault="00B94D7F" w:rsidP="00B94D7F">
      <w:pPr>
        <w:ind w:firstLine="708"/>
        <w:jc w:val="both"/>
        <w:rPr>
          <w:b/>
          <w:sz w:val="20"/>
        </w:rPr>
      </w:pPr>
      <w:r w:rsidRPr="00DE40BA">
        <w:rPr>
          <w:b/>
          <w:color w:val="000000"/>
          <w:sz w:val="20"/>
        </w:rPr>
        <w:t xml:space="preserve">На виконання вимог Закону України "Про запобігання та протидію легалізації (відмиванню) доходів, одержаних злочинним шляхом, фінансуванню тероризму та </w:t>
      </w:r>
      <w:r w:rsidRPr="00DE40BA">
        <w:rPr>
          <w:b/>
          <w:sz w:val="20"/>
        </w:rPr>
        <w:t>фінансуванню розповсюдження зброї масового знищення" просимо Вас надати та вказати у відповідних пунктах офіційні документи (або засвідчені в установленому порядку їх копій), чинні (дійсні) на момент їх подання, які містять всі необхідні ідентифікаційні дані для здійснення верифікації вказані у п. 1-</w:t>
      </w:r>
      <w:r w:rsidR="00DE40BA" w:rsidRPr="00DE40BA">
        <w:rPr>
          <w:b/>
          <w:sz w:val="20"/>
        </w:rPr>
        <w:t>10</w:t>
      </w:r>
      <w:r w:rsidRPr="00DE40BA">
        <w:rPr>
          <w:b/>
          <w:sz w:val="20"/>
        </w:rPr>
        <w:t xml:space="preserve">, а також надати та вказати у відповідних пунктах офіційні документи та/або інформацію необхідну для виконання вимог законодавства у п. </w:t>
      </w:r>
      <w:r w:rsidR="00975C2B" w:rsidRPr="00DE40BA">
        <w:rPr>
          <w:b/>
          <w:sz w:val="20"/>
        </w:rPr>
        <w:t>9</w:t>
      </w:r>
      <w:r w:rsidRPr="00DE40BA">
        <w:rPr>
          <w:b/>
          <w:sz w:val="20"/>
        </w:rPr>
        <w:t>-</w:t>
      </w:r>
      <w:r w:rsidR="00345F14" w:rsidRPr="00DE40BA">
        <w:rPr>
          <w:b/>
          <w:sz w:val="20"/>
        </w:rPr>
        <w:t>2</w:t>
      </w:r>
      <w:r w:rsidR="00DE40BA" w:rsidRPr="00DE40BA">
        <w:rPr>
          <w:b/>
          <w:sz w:val="20"/>
        </w:rPr>
        <w:t>0</w:t>
      </w:r>
      <w:r w:rsidRPr="00DE40BA">
        <w:rPr>
          <w:b/>
          <w:sz w:val="20"/>
        </w:rPr>
        <w:t>, а саме:</w:t>
      </w:r>
    </w:p>
    <w:p w14:paraId="40DCF31D" w14:textId="77777777" w:rsidR="00B94D7F" w:rsidRPr="002C0FFD" w:rsidRDefault="00B94D7F" w:rsidP="00B94D7F">
      <w:pPr>
        <w:jc w:val="both"/>
      </w:pPr>
    </w:p>
    <w:p w14:paraId="7767873C" w14:textId="77777777" w:rsidR="00B94D7F" w:rsidRDefault="000E1EB4" w:rsidP="00B94D7F">
      <w:pPr>
        <w:pStyle w:val="a3"/>
        <w:numPr>
          <w:ilvl w:val="0"/>
          <w:numId w:val="2"/>
        </w:numPr>
        <w:rPr>
          <w:b/>
          <w:sz w:val="20"/>
        </w:rPr>
      </w:pPr>
      <w:r>
        <w:rPr>
          <w:b/>
          <w:sz w:val="20"/>
        </w:rPr>
        <w:t>Цей р</w:t>
      </w:r>
      <w:r w:rsidR="00B94D7F" w:rsidRPr="00B94D7F">
        <w:rPr>
          <w:b/>
          <w:sz w:val="20"/>
        </w:rPr>
        <w:t>озділ, що заповнюється клієнтом:</w:t>
      </w:r>
    </w:p>
    <w:p w14:paraId="59BBF19F" w14:textId="77777777" w:rsidR="000E1EB4" w:rsidRPr="00B94D7F" w:rsidRDefault="000E1EB4" w:rsidP="000E1EB4">
      <w:pPr>
        <w:pStyle w:val="a3"/>
        <w:rPr>
          <w:b/>
          <w:sz w:val="20"/>
        </w:rPr>
      </w:pPr>
    </w:p>
    <w:tbl>
      <w:tblPr>
        <w:tblStyle w:val="a5"/>
        <w:tblW w:w="0" w:type="auto"/>
        <w:tblLook w:val="04A0" w:firstRow="1" w:lastRow="0" w:firstColumn="1" w:lastColumn="0" w:noHBand="0" w:noVBand="1"/>
      </w:tblPr>
      <w:tblGrid>
        <w:gridCol w:w="616"/>
        <w:gridCol w:w="4676"/>
        <w:gridCol w:w="1256"/>
        <w:gridCol w:w="1257"/>
        <w:gridCol w:w="1257"/>
      </w:tblGrid>
      <w:tr w:rsidR="000E1EB4" w:rsidRPr="00EC60ED" w14:paraId="19BC7CDA" w14:textId="77777777" w:rsidTr="00B913D8">
        <w:tc>
          <w:tcPr>
            <w:tcW w:w="616" w:type="dxa"/>
          </w:tcPr>
          <w:p w14:paraId="1A313F19" w14:textId="77777777" w:rsidR="000E1EB4" w:rsidRPr="000E1EB4" w:rsidRDefault="000E1EB4" w:rsidP="000E1EB4">
            <w:pPr>
              <w:rPr>
                <w:b/>
                <w:i/>
                <w:sz w:val="20"/>
              </w:rPr>
            </w:pPr>
            <w:r w:rsidRPr="000E1EB4">
              <w:rPr>
                <w:b/>
                <w:i/>
                <w:sz w:val="20"/>
              </w:rPr>
              <w:t>п</w:t>
            </w:r>
            <w:r w:rsidRPr="000E1EB4">
              <w:rPr>
                <w:b/>
                <w:i/>
                <w:sz w:val="20"/>
                <w:lang w:val="en-US"/>
              </w:rPr>
              <w:t>/</w:t>
            </w:r>
            <w:r w:rsidRPr="000E1EB4">
              <w:rPr>
                <w:b/>
                <w:i/>
                <w:sz w:val="20"/>
              </w:rPr>
              <w:t>п</w:t>
            </w:r>
          </w:p>
        </w:tc>
        <w:tc>
          <w:tcPr>
            <w:tcW w:w="4676" w:type="dxa"/>
          </w:tcPr>
          <w:p w14:paraId="6E4E6FDB" w14:textId="77777777" w:rsidR="000E1EB4" w:rsidRPr="00EC60ED" w:rsidRDefault="000E1EB4" w:rsidP="00B913D8">
            <w:pPr>
              <w:jc w:val="center"/>
              <w:rPr>
                <w:b/>
                <w:i/>
                <w:sz w:val="20"/>
              </w:rPr>
            </w:pPr>
            <w:r w:rsidRPr="00EC60ED">
              <w:rPr>
                <w:b/>
                <w:i/>
                <w:sz w:val="20"/>
              </w:rPr>
              <w:t>Загальна інформація</w:t>
            </w:r>
          </w:p>
        </w:tc>
        <w:tc>
          <w:tcPr>
            <w:tcW w:w="3770" w:type="dxa"/>
            <w:gridSpan w:val="3"/>
          </w:tcPr>
          <w:p w14:paraId="5226133A" w14:textId="77777777" w:rsidR="000E1EB4" w:rsidRPr="00EC60ED" w:rsidRDefault="000E1EB4" w:rsidP="00B913D8">
            <w:pPr>
              <w:jc w:val="center"/>
              <w:rPr>
                <w:b/>
                <w:i/>
                <w:sz w:val="20"/>
              </w:rPr>
            </w:pPr>
            <w:r w:rsidRPr="00EC60ED">
              <w:rPr>
                <w:b/>
                <w:i/>
                <w:sz w:val="20"/>
              </w:rPr>
              <w:t>Інформація, що заповнюється клієнтом</w:t>
            </w:r>
            <w:r w:rsidRPr="00EC60ED">
              <w:rPr>
                <w:b/>
                <w:i/>
                <w:sz w:val="20"/>
                <w:lang w:val="ru-RU"/>
              </w:rPr>
              <w:t>/</w:t>
            </w:r>
            <w:r w:rsidRPr="00EC60ED">
              <w:rPr>
                <w:b/>
                <w:i/>
                <w:sz w:val="20"/>
              </w:rPr>
              <w:t>контрагентом</w:t>
            </w:r>
          </w:p>
        </w:tc>
      </w:tr>
      <w:tr w:rsidR="000E1EB4" w14:paraId="465FC0AA" w14:textId="77777777" w:rsidTr="00B913D8">
        <w:tc>
          <w:tcPr>
            <w:tcW w:w="616" w:type="dxa"/>
          </w:tcPr>
          <w:p w14:paraId="6F0E766F" w14:textId="77777777" w:rsidR="000E1EB4" w:rsidRDefault="000E1EB4" w:rsidP="00B913D8">
            <w:pPr>
              <w:rPr>
                <w:sz w:val="20"/>
              </w:rPr>
            </w:pPr>
            <w:r>
              <w:rPr>
                <w:sz w:val="20"/>
              </w:rPr>
              <w:t>1.</w:t>
            </w:r>
          </w:p>
        </w:tc>
        <w:tc>
          <w:tcPr>
            <w:tcW w:w="4676" w:type="dxa"/>
          </w:tcPr>
          <w:p w14:paraId="18E265DB" w14:textId="77777777" w:rsidR="000E1EB4" w:rsidRDefault="000E1EB4" w:rsidP="000E1EB4">
            <w:pPr>
              <w:rPr>
                <w:sz w:val="20"/>
              </w:rPr>
            </w:pPr>
            <w:r>
              <w:rPr>
                <w:sz w:val="20"/>
              </w:rPr>
              <w:t>Прізвище, ім’я та по-батькові (за наявності)</w:t>
            </w:r>
          </w:p>
        </w:tc>
        <w:tc>
          <w:tcPr>
            <w:tcW w:w="3770" w:type="dxa"/>
            <w:gridSpan w:val="3"/>
          </w:tcPr>
          <w:p w14:paraId="406A3AD4" w14:textId="77777777" w:rsidR="000E1EB4" w:rsidRDefault="000E1EB4" w:rsidP="00B913D8">
            <w:pPr>
              <w:rPr>
                <w:sz w:val="20"/>
              </w:rPr>
            </w:pPr>
          </w:p>
        </w:tc>
      </w:tr>
      <w:tr w:rsidR="000E1EB4" w14:paraId="1C0D515A" w14:textId="77777777" w:rsidTr="00B913D8">
        <w:tc>
          <w:tcPr>
            <w:tcW w:w="616" w:type="dxa"/>
          </w:tcPr>
          <w:p w14:paraId="626F17F1" w14:textId="77777777" w:rsidR="000E1EB4" w:rsidRDefault="000E1EB4" w:rsidP="00B913D8">
            <w:pPr>
              <w:rPr>
                <w:sz w:val="20"/>
              </w:rPr>
            </w:pPr>
            <w:r>
              <w:rPr>
                <w:sz w:val="20"/>
              </w:rPr>
              <w:t>2.</w:t>
            </w:r>
          </w:p>
        </w:tc>
        <w:tc>
          <w:tcPr>
            <w:tcW w:w="4676" w:type="dxa"/>
          </w:tcPr>
          <w:p w14:paraId="5AF65EC0" w14:textId="77777777" w:rsidR="000E1EB4" w:rsidRDefault="000E1EB4" w:rsidP="000E1EB4">
            <w:pPr>
              <w:rPr>
                <w:sz w:val="20"/>
              </w:rPr>
            </w:pPr>
            <w:r>
              <w:rPr>
                <w:sz w:val="20"/>
              </w:rPr>
              <w:t>Місце та дата народження</w:t>
            </w:r>
          </w:p>
        </w:tc>
        <w:tc>
          <w:tcPr>
            <w:tcW w:w="3770" w:type="dxa"/>
            <w:gridSpan w:val="3"/>
          </w:tcPr>
          <w:p w14:paraId="389DE2A9" w14:textId="77777777" w:rsidR="000E1EB4" w:rsidRDefault="000E1EB4" w:rsidP="00B913D8">
            <w:pPr>
              <w:rPr>
                <w:sz w:val="20"/>
              </w:rPr>
            </w:pPr>
          </w:p>
        </w:tc>
      </w:tr>
      <w:tr w:rsidR="00206BCF" w14:paraId="03262D80" w14:textId="77777777" w:rsidTr="00B913D8">
        <w:tc>
          <w:tcPr>
            <w:tcW w:w="616" w:type="dxa"/>
          </w:tcPr>
          <w:p w14:paraId="45F6A902" w14:textId="77777777" w:rsidR="00206BCF" w:rsidRDefault="009D15E6" w:rsidP="00B913D8">
            <w:pPr>
              <w:rPr>
                <w:sz w:val="20"/>
              </w:rPr>
            </w:pPr>
            <w:r>
              <w:rPr>
                <w:sz w:val="20"/>
              </w:rPr>
              <w:t>3.</w:t>
            </w:r>
          </w:p>
        </w:tc>
        <w:tc>
          <w:tcPr>
            <w:tcW w:w="4676" w:type="dxa"/>
          </w:tcPr>
          <w:p w14:paraId="22BE9E3A" w14:textId="77777777" w:rsidR="00206BCF" w:rsidRDefault="00206BCF" w:rsidP="000E1EB4">
            <w:pPr>
              <w:rPr>
                <w:sz w:val="20"/>
              </w:rPr>
            </w:pPr>
            <w:r>
              <w:rPr>
                <w:sz w:val="20"/>
              </w:rPr>
              <w:t>Громадянство</w:t>
            </w:r>
          </w:p>
        </w:tc>
        <w:tc>
          <w:tcPr>
            <w:tcW w:w="3770" w:type="dxa"/>
            <w:gridSpan w:val="3"/>
          </w:tcPr>
          <w:p w14:paraId="05C8CB26" w14:textId="77777777" w:rsidR="00206BCF" w:rsidRDefault="00206BCF" w:rsidP="00B913D8">
            <w:pPr>
              <w:rPr>
                <w:sz w:val="20"/>
              </w:rPr>
            </w:pPr>
          </w:p>
        </w:tc>
      </w:tr>
      <w:tr w:rsidR="000E1EB4" w14:paraId="2ACAD850" w14:textId="77777777" w:rsidTr="00B913D8">
        <w:tc>
          <w:tcPr>
            <w:tcW w:w="616" w:type="dxa"/>
          </w:tcPr>
          <w:p w14:paraId="6AAC3FEB" w14:textId="77777777" w:rsidR="000E1EB4" w:rsidRDefault="00B05574" w:rsidP="00B913D8">
            <w:pPr>
              <w:rPr>
                <w:sz w:val="20"/>
              </w:rPr>
            </w:pPr>
            <w:r>
              <w:rPr>
                <w:sz w:val="20"/>
              </w:rPr>
              <w:t>4</w:t>
            </w:r>
            <w:r w:rsidR="000E1EB4">
              <w:rPr>
                <w:sz w:val="20"/>
              </w:rPr>
              <w:t>.</w:t>
            </w:r>
          </w:p>
        </w:tc>
        <w:tc>
          <w:tcPr>
            <w:tcW w:w="4676" w:type="dxa"/>
          </w:tcPr>
          <w:p w14:paraId="6D1D11F5" w14:textId="77777777" w:rsidR="000E1EB4" w:rsidRPr="000E1EB4" w:rsidRDefault="000E1EB4" w:rsidP="000E1EB4">
            <w:pPr>
              <w:rPr>
                <w:sz w:val="20"/>
              </w:rPr>
            </w:pPr>
            <w:r w:rsidRPr="000E1EB4">
              <w:rPr>
                <w:sz w:val="20"/>
              </w:rPr>
              <w:t>Номер (та за наявності - серію) паспорта громадянина України (або іншого документа, що посвідчує особу та відповідно до законодавства України може бути використаним на території України для укладення правочинів), дату видачі та орган, що його видав</w:t>
            </w:r>
            <w:r w:rsidR="002A05A7">
              <w:rPr>
                <w:sz w:val="20"/>
              </w:rPr>
              <w:t xml:space="preserve"> та кінцевий строк дії (за наявності)</w:t>
            </w:r>
            <w:r w:rsidRPr="004F4F18">
              <w:rPr>
                <w:color w:val="000000" w:themeColor="text1"/>
                <w:sz w:val="20"/>
              </w:rPr>
              <w:t>:</w:t>
            </w:r>
          </w:p>
        </w:tc>
        <w:tc>
          <w:tcPr>
            <w:tcW w:w="3770" w:type="dxa"/>
            <w:gridSpan w:val="3"/>
          </w:tcPr>
          <w:p w14:paraId="0F46D0F4" w14:textId="77777777" w:rsidR="000E1EB4" w:rsidRDefault="000E1EB4" w:rsidP="00B913D8">
            <w:pPr>
              <w:rPr>
                <w:sz w:val="20"/>
              </w:rPr>
            </w:pPr>
          </w:p>
        </w:tc>
      </w:tr>
      <w:tr w:rsidR="000E1EB4" w14:paraId="0132A9DC" w14:textId="77777777" w:rsidTr="00B913D8">
        <w:tc>
          <w:tcPr>
            <w:tcW w:w="616" w:type="dxa"/>
          </w:tcPr>
          <w:p w14:paraId="42D94D54" w14:textId="77777777" w:rsidR="000E1EB4" w:rsidRDefault="00B05574" w:rsidP="00B913D8">
            <w:pPr>
              <w:rPr>
                <w:sz w:val="20"/>
              </w:rPr>
            </w:pPr>
            <w:r>
              <w:rPr>
                <w:sz w:val="20"/>
              </w:rPr>
              <w:t>5</w:t>
            </w:r>
            <w:r w:rsidR="000E1EB4">
              <w:rPr>
                <w:sz w:val="20"/>
              </w:rPr>
              <w:t>.</w:t>
            </w:r>
          </w:p>
        </w:tc>
        <w:tc>
          <w:tcPr>
            <w:tcW w:w="4676" w:type="dxa"/>
          </w:tcPr>
          <w:p w14:paraId="2578684F" w14:textId="77777777" w:rsidR="000E1EB4" w:rsidRPr="009D4DC3" w:rsidRDefault="009D4DC3" w:rsidP="00DE40BA">
            <w:pPr>
              <w:pStyle w:val="1"/>
              <w:shd w:val="clear" w:color="auto" w:fill="FFFFFF"/>
              <w:spacing w:before="0" w:beforeAutospacing="0" w:after="0" w:afterAutospacing="0"/>
              <w:rPr>
                <w:b w:val="0"/>
                <w:color w:val="333333"/>
                <w:sz w:val="20"/>
                <w:szCs w:val="20"/>
                <w:lang w:val="uk-UA"/>
              </w:rPr>
            </w:pPr>
            <w:r w:rsidRPr="009D4DC3">
              <w:rPr>
                <w:b w:val="0"/>
                <w:color w:val="333333"/>
                <w:sz w:val="20"/>
                <w:szCs w:val="20"/>
                <w:lang w:val="uk-UA"/>
              </w:rPr>
              <w:t>Реєстраційний номер облікової картки платника податків (РНОКПП)</w:t>
            </w:r>
            <w:r>
              <w:rPr>
                <w:b w:val="0"/>
                <w:color w:val="333333"/>
                <w:sz w:val="20"/>
                <w:szCs w:val="20"/>
                <w:lang w:val="uk-UA"/>
              </w:rPr>
              <w:t xml:space="preserve"> (раніше ІПН) </w:t>
            </w:r>
            <w:r w:rsidR="000E1EB4" w:rsidRPr="009D4DC3">
              <w:rPr>
                <w:b w:val="0"/>
                <w:sz w:val="20"/>
                <w:lang w:val="uk-UA"/>
              </w:rPr>
              <w:t>або номер (та за наявності - серію) паспорта громадянина України, в якому проставлено відмітку про відмову від прийняття реєстраційного номера облікової картки платника податків України чи номер паспорта із записом про відмову від прийняття реєстраційного номера облікової картки платника податків України</w:t>
            </w:r>
            <w:r w:rsidR="000E1EB4" w:rsidRPr="009D4DC3">
              <w:rPr>
                <w:b w:val="0"/>
                <w:color w:val="000000" w:themeColor="text1"/>
                <w:sz w:val="20"/>
                <w:lang w:val="uk-UA"/>
              </w:rPr>
              <w:t>:</w:t>
            </w:r>
            <w:r w:rsidR="000E1EB4" w:rsidRPr="009D4DC3">
              <w:rPr>
                <w:color w:val="000000" w:themeColor="text1"/>
                <w:sz w:val="20"/>
                <w:lang w:val="uk-UA"/>
              </w:rPr>
              <w:t xml:space="preserve"> </w:t>
            </w:r>
          </w:p>
        </w:tc>
        <w:tc>
          <w:tcPr>
            <w:tcW w:w="3770" w:type="dxa"/>
            <w:gridSpan w:val="3"/>
          </w:tcPr>
          <w:p w14:paraId="17465B8B" w14:textId="77777777" w:rsidR="000E1EB4" w:rsidRDefault="000E1EB4" w:rsidP="00B913D8">
            <w:pPr>
              <w:rPr>
                <w:sz w:val="20"/>
              </w:rPr>
            </w:pPr>
          </w:p>
        </w:tc>
      </w:tr>
      <w:tr w:rsidR="00B05574" w14:paraId="3C76B510" w14:textId="77777777" w:rsidTr="0017237C">
        <w:tc>
          <w:tcPr>
            <w:tcW w:w="616" w:type="dxa"/>
          </w:tcPr>
          <w:p w14:paraId="0FAAFF8B" w14:textId="77777777" w:rsidR="00B05574" w:rsidRDefault="00B05574" w:rsidP="00B913D8">
            <w:pPr>
              <w:rPr>
                <w:sz w:val="20"/>
              </w:rPr>
            </w:pPr>
            <w:r>
              <w:rPr>
                <w:sz w:val="20"/>
              </w:rPr>
              <w:t>6.</w:t>
            </w:r>
          </w:p>
        </w:tc>
        <w:tc>
          <w:tcPr>
            <w:tcW w:w="8446" w:type="dxa"/>
            <w:gridSpan w:val="4"/>
          </w:tcPr>
          <w:p w14:paraId="2E1A27D4" w14:textId="77777777" w:rsidR="00B05574" w:rsidRDefault="00B05574" w:rsidP="00B05574">
            <w:pPr>
              <w:jc w:val="center"/>
              <w:rPr>
                <w:sz w:val="20"/>
              </w:rPr>
            </w:pPr>
            <w:r w:rsidRPr="00873B95">
              <w:rPr>
                <w:b/>
                <w:sz w:val="20"/>
              </w:rPr>
              <w:t>Контактні дані для обміну інформацією та документами:</w:t>
            </w:r>
          </w:p>
        </w:tc>
      </w:tr>
      <w:tr w:rsidR="006D6F0A" w14:paraId="227BC48C" w14:textId="77777777" w:rsidTr="006D6F0A">
        <w:tc>
          <w:tcPr>
            <w:tcW w:w="616" w:type="dxa"/>
          </w:tcPr>
          <w:p w14:paraId="01F16935" w14:textId="6A3DFFC1" w:rsidR="006D6F0A" w:rsidRPr="004040F1" w:rsidRDefault="006D6F0A" w:rsidP="006D6F0A">
            <w:pPr>
              <w:jc w:val="both"/>
              <w:rPr>
                <w:sz w:val="20"/>
              </w:rPr>
            </w:pPr>
            <w:r>
              <w:rPr>
                <w:sz w:val="20"/>
              </w:rPr>
              <w:t>6.1.</w:t>
            </w:r>
          </w:p>
        </w:tc>
        <w:tc>
          <w:tcPr>
            <w:tcW w:w="4676" w:type="dxa"/>
          </w:tcPr>
          <w:p w14:paraId="310CFC1F" w14:textId="5DDE251C" w:rsidR="006D6F0A" w:rsidRPr="006D6F0A" w:rsidRDefault="006D6F0A" w:rsidP="006D6F0A">
            <w:pPr>
              <w:jc w:val="both"/>
              <w:rPr>
                <w:sz w:val="20"/>
              </w:rPr>
            </w:pPr>
            <w:r w:rsidRPr="006D6F0A">
              <w:rPr>
                <w:sz w:val="20"/>
              </w:rPr>
              <w:t>Адреса для листування</w:t>
            </w:r>
          </w:p>
        </w:tc>
        <w:tc>
          <w:tcPr>
            <w:tcW w:w="3770" w:type="dxa"/>
            <w:gridSpan w:val="3"/>
          </w:tcPr>
          <w:p w14:paraId="5A30F033" w14:textId="77777777" w:rsidR="006D6F0A" w:rsidRDefault="006D6F0A" w:rsidP="006D6F0A">
            <w:pPr>
              <w:rPr>
                <w:sz w:val="20"/>
              </w:rPr>
            </w:pPr>
          </w:p>
        </w:tc>
      </w:tr>
      <w:tr w:rsidR="006D6F0A" w14:paraId="1287CF76" w14:textId="77777777" w:rsidTr="006D6F0A">
        <w:tc>
          <w:tcPr>
            <w:tcW w:w="616" w:type="dxa"/>
          </w:tcPr>
          <w:p w14:paraId="0D19F155" w14:textId="7527C3FF" w:rsidR="006D6F0A" w:rsidRPr="004040F1" w:rsidRDefault="006D6F0A" w:rsidP="006D6F0A">
            <w:pPr>
              <w:jc w:val="both"/>
              <w:rPr>
                <w:sz w:val="20"/>
              </w:rPr>
            </w:pPr>
            <w:r>
              <w:rPr>
                <w:sz w:val="20"/>
              </w:rPr>
              <w:t>6.2.</w:t>
            </w:r>
          </w:p>
        </w:tc>
        <w:tc>
          <w:tcPr>
            <w:tcW w:w="4676" w:type="dxa"/>
          </w:tcPr>
          <w:p w14:paraId="012FF78B" w14:textId="733F5047" w:rsidR="006D6F0A" w:rsidRPr="006D6F0A" w:rsidRDefault="006D6F0A" w:rsidP="006D6F0A">
            <w:pPr>
              <w:jc w:val="both"/>
              <w:rPr>
                <w:sz w:val="20"/>
              </w:rPr>
            </w:pPr>
            <w:r w:rsidRPr="006D6F0A">
              <w:rPr>
                <w:sz w:val="20"/>
              </w:rPr>
              <w:t>Контактний телефон</w:t>
            </w:r>
          </w:p>
        </w:tc>
        <w:tc>
          <w:tcPr>
            <w:tcW w:w="3770" w:type="dxa"/>
            <w:gridSpan w:val="3"/>
          </w:tcPr>
          <w:p w14:paraId="28384A51" w14:textId="77777777" w:rsidR="006D6F0A" w:rsidRDefault="006D6F0A" w:rsidP="006D6F0A">
            <w:pPr>
              <w:rPr>
                <w:sz w:val="20"/>
              </w:rPr>
            </w:pPr>
          </w:p>
        </w:tc>
      </w:tr>
      <w:tr w:rsidR="006D6F0A" w14:paraId="75A01B65" w14:textId="77777777" w:rsidTr="006D6F0A">
        <w:tc>
          <w:tcPr>
            <w:tcW w:w="616" w:type="dxa"/>
          </w:tcPr>
          <w:p w14:paraId="318E647E" w14:textId="2B7009BE" w:rsidR="006D6F0A" w:rsidRPr="004040F1" w:rsidRDefault="006D6F0A" w:rsidP="006D6F0A">
            <w:pPr>
              <w:jc w:val="both"/>
              <w:rPr>
                <w:sz w:val="20"/>
              </w:rPr>
            </w:pPr>
            <w:r>
              <w:rPr>
                <w:sz w:val="20"/>
              </w:rPr>
              <w:t>6.3.</w:t>
            </w:r>
          </w:p>
        </w:tc>
        <w:tc>
          <w:tcPr>
            <w:tcW w:w="4676" w:type="dxa"/>
          </w:tcPr>
          <w:p w14:paraId="7F2E8C29" w14:textId="334F2A21" w:rsidR="006D6F0A" w:rsidRPr="006D6F0A" w:rsidRDefault="006D6F0A" w:rsidP="006D6F0A">
            <w:pPr>
              <w:jc w:val="both"/>
              <w:rPr>
                <w:sz w:val="20"/>
              </w:rPr>
            </w:pPr>
            <w:r w:rsidRPr="006D6F0A">
              <w:rPr>
                <w:sz w:val="20"/>
              </w:rPr>
              <w:t>Адреса електронної пошти (за наявності)</w:t>
            </w:r>
          </w:p>
        </w:tc>
        <w:tc>
          <w:tcPr>
            <w:tcW w:w="3770" w:type="dxa"/>
            <w:gridSpan w:val="3"/>
          </w:tcPr>
          <w:p w14:paraId="37C4027C" w14:textId="77777777" w:rsidR="006D6F0A" w:rsidRDefault="006D6F0A" w:rsidP="006D6F0A">
            <w:pPr>
              <w:rPr>
                <w:sz w:val="20"/>
              </w:rPr>
            </w:pPr>
          </w:p>
        </w:tc>
      </w:tr>
      <w:tr w:rsidR="00B05574" w14:paraId="21DE6A63" w14:textId="77777777" w:rsidTr="00B913D8">
        <w:tc>
          <w:tcPr>
            <w:tcW w:w="616" w:type="dxa"/>
          </w:tcPr>
          <w:p w14:paraId="1A47F56B" w14:textId="77777777" w:rsidR="00B05574" w:rsidRDefault="00B05574" w:rsidP="00B05574">
            <w:pPr>
              <w:rPr>
                <w:sz w:val="20"/>
              </w:rPr>
            </w:pPr>
            <w:r>
              <w:rPr>
                <w:sz w:val="20"/>
              </w:rPr>
              <w:t>7.</w:t>
            </w:r>
          </w:p>
        </w:tc>
        <w:tc>
          <w:tcPr>
            <w:tcW w:w="4676" w:type="dxa"/>
          </w:tcPr>
          <w:p w14:paraId="559EC9EF" w14:textId="77777777" w:rsidR="00B05574" w:rsidRPr="000E1EB4" w:rsidRDefault="00B05574" w:rsidP="00B05574">
            <w:pPr>
              <w:rPr>
                <w:sz w:val="20"/>
              </w:rPr>
            </w:pPr>
            <w:r w:rsidRPr="000E1EB4">
              <w:rPr>
                <w:sz w:val="20"/>
              </w:rPr>
              <w:t>Реквізити банку, в якому відкрито рахунок, і номер поточного рахунка</w:t>
            </w:r>
            <w:r w:rsidR="005E3DCE">
              <w:rPr>
                <w:sz w:val="20"/>
              </w:rPr>
              <w:t xml:space="preserve"> (в форматі </w:t>
            </w:r>
            <w:r w:rsidR="005E3DCE">
              <w:rPr>
                <w:sz w:val="20"/>
                <w:lang w:val="en-US"/>
              </w:rPr>
              <w:t>IBAN</w:t>
            </w:r>
            <w:r w:rsidR="005E3DCE">
              <w:rPr>
                <w:sz w:val="20"/>
              </w:rPr>
              <w:t>)</w:t>
            </w:r>
            <w:r w:rsidRPr="000E1EB4">
              <w:rPr>
                <w:sz w:val="20"/>
              </w:rPr>
              <w:t>:</w:t>
            </w:r>
          </w:p>
        </w:tc>
        <w:tc>
          <w:tcPr>
            <w:tcW w:w="3770" w:type="dxa"/>
            <w:gridSpan w:val="3"/>
          </w:tcPr>
          <w:p w14:paraId="47B5BB47" w14:textId="77777777" w:rsidR="00B05574" w:rsidRDefault="00B05574" w:rsidP="00B05574">
            <w:pPr>
              <w:rPr>
                <w:sz w:val="20"/>
              </w:rPr>
            </w:pPr>
          </w:p>
        </w:tc>
      </w:tr>
      <w:tr w:rsidR="00B05574" w14:paraId="1309CFD6" w14:textId="77777777" w:rsidTr="00B913D8">
        <w:tc>
          <w:tcPr>
            <w:tcW w:w="616" w:type="dxa"/>
          </w:tcPr>
          <w:p w14:paraId="6CA41867" w14:textId="77777777" w:rsidR="00B05574" w:rsidRDefault="00B05574" w:rsidP="00B05574">
            <w:pPr>
              <w:rPr>
                <w:sz w:val="20"/>
              </w:rPr>
            </w:pPr>
            <w:r>
              <w:rPr>
                <w:sz w:val="20"/>
              </w:rPr>
              <w:t>8.</w:t>
            </w:r>
          </w:p>
        </w:tc>
        <w:tc>
          <w:tcPr>
            <w:tcW w:w="4676" w:type="dxa"/>
          </w:tcPr>
          <w:p w14:paraId="6E490959" w14:textId="77777777" w:rsidR="00B05574" w:rsidRPr="00B17DBC" w:rsidRDefault="00B05574" w:rsidP="00B05574">
            <w:pPr>
              <w:rPr>
                <w:sz w:val="20"/>
              </w:rPr>
            </w:pPr>
            <w:r w:rsidRPr="00B17DBC">
              <w:rPr>
                <w:sz w:val="20"/>
              </w:rPr>
              <w:t>Місце проживання або місце перебування</w:t>
            </w:r>
            <w:r>
              <w:rPr>
                <w:sz w:val="20"/>
              </w:rPr>
              <w:t xml:space="preserve"> (тимчасового перебування для нерезидентів)</w:t>
            </w:r>
            <w:r w:rsidRPr="00B17DBC">
              <w:rPr>
                <w:sz w:val="20"/>
              </w:rPr>
              <w:t xml:space="preserve"> (вказати реквізити документів, що додаються або повну інформацію)</w:t>
            </w:r>
          </w:p>
        </w:tc>
        <w:tc>
          <w:tcPr>
            <w:tcW w:w="3770" w:type="dxa"/>
            <w:gridSpan w:val="3"/>
          </w:tcPr>
          <w:p w14:paraId="02F884C3" w14:textId="77777777" w:rsidR="00B05574" w:rsidRDefault="00B05574" w:rsidP="00B05574">
            <w:pPr>
              <w:rPr>
                <w:sz w:val="20"/>
              </w:rPr>
            </w:pPr>
          </w:p>
        </w:tc>
      </w:tr>
      <w:tr w:rsidR="00B05574" w14:paraId="7B7CEF14" w14:textId="77777777" w:rsidTr="00B913D8">
        <w:tc>
          <w:tcPr>
            <w:tcW w:w="616" w:type="dxa"/>
          </w:tcPr>
          <w:p w14:paraId="7A76F18C" w14:textId="77777777" w:rsidR="00B05574" w:rsidRDefault="00B05574" w:rsidP="00B05574">
            <w:pPr>
              <w:rPr>
                <w:sz w:val="20"/>
              </w:rPr>
            </w:pPr>
            <w:r>
              <w:rPr>
                <w:sz w:val="20"/>
              </w:rPr>
              <w:t>9.</w:t>
            </w:r>
          </w:p>
        </w:tc>
        <w:tc>
          <w:tcPr>
            <w:tcW w:w="4676" w:type="dxa"/>
          </w:tcPr>
          <w:p w14:paraId="401D9087" w14:textId="77777777" w:rsidR="00B05574" w:rsidRPr="00B17DBC" w:rsidRDefault="00B05574" w:rsidP="00B05574">
            <w:pPr>
              <w:rPr>
                <w:sz w:val="20"/>
              </w:rPr>
            </w:pPr>
            <w:r w:rsidRPr="00B17DBC">
              <w:rPr>
                <w:sz w:val="20"/>
                <w:lang w:eastAsia="uk-UA"/>
              </w:rPr>
              <w:t>Унікальний номер запису в Єдиному державному демографічному реєстрі (за наявності):</w:t>
            </w:r>
          </w:p>
        </w:tc>
        <w:tc>
          <w:tcPr>
            <w:tcW w:w="3770" w:type="dxa"/>
            <w:gridSpan w:val="3"/>
          </w:tcPr>
          <w:p w14:paraId="493E70DF" w14:textId="77777777" w:rsidR="00B05574" w:rsidRDefault="00B05574" w:rsidP="00B05574">
            <w:pPr>
              <w:rPr>
                <w:sz w:val="20"/>
              </w:rPr>
            </w:pPr>
          </w:p>
        </w:tc>
      </w:tr>
      <w:tr w:rsidR="00B05574" w14:paraId="7A036387" w14:textId="77777777" w:rsidTr="00B913D8">
        <w:tc>
          <w:tcPr>
            <w:tcW w:w="616" w:type="dxa"/>
          </w:tcPr>
          <w:p w14:paraId="02ECCAD4" w14:textId="77777777" w:rsidR="00B05574" w:rsidRDefault="00B05574" w:rsidP="00B05574">
            <w:pPr>
              <w:rPr>
                <w:sz w:val="20"/>
              </w:rPr>
            </w:pPr>
            <w:r>
              <w:rPr>
                <w:sz w:val="20"/>
              </w:rPr>
              <w:t>10.</w:t>
            </w:r>
          </w:p>
        </w:tc>
        <w:tc>
          <w:tcPr>
            <w:tcW w:w="4676" w:type="dxa"/>
          </w:tcPr>
          <w:p w14:paraId="512DE488" w14:textId="77777777" w:rsidR="00B05574" w:rsidRPr="00B17DBC" w:rsidRDefault="00B05574" w:rsidP="00B05574">
            <w:pPr>
              <w:jc w:val="both"/>
              <w:rPr>
                <w:sz w:val="20"/>
              </w:rPr>
            </w:pPr>
            <w:r w:rsidRPr="00B17DBC">
              <w:rPr>
                <w:sz w:val="20"/>
              </w:rPr>
              <w:t>Ідентифікаційні дані особи, яка діє як представник клієнта та офіційні документи, які підтверджують наявність у цієї особи відповідних повноважень:</w:t>
            </w:r>
          </w:p>
          <w:p w14:paraId="68A5141E" w14:textId="77777777" w:rsidR="00B05574" w:rsidRDefault="00B05574" w:rsidP="00B05574">
            <w:pPr>
              <w:jc w:val="both"/>
              <w:rPr>
                <w:sz w:val="20"/>
              </w:rPr>
            </w:pPr>
            <w:r w:rsidRPr="00B17DBC">
              <w:rPr>
                <w:sz w:val="20"/>
              </w:rPr>
              <w:t xml:space="preserve">(у разі відсутності таких осіб, вказати </w:t>
            </w:r>
            <w:r w:rsidRPr="001160A7">
              <w:rPr>
                <w:b/>
                <w:i/>
                <w:sz w:val="20"/>
              </w:rPr>
              <w:t>«відсутні»</w:t>
            </w:r>
            <w:r w:rsidRPr="00B17DBC">
              <w:rPr>
                <w:sz w:val="20"/>
              </w:rPr>
              <w:t>, у разі наявності таких осіб, вказати реквізити документів, що додаються)</w:t>
            </w:r>
          </w:p>
        </w:tc>
        <w:tc>
          <w:tcPr>
            <w:tcW w:w="3770" w:type="dxa"/>
            <w:gridSpan w:val="3"/>
          </w:tcPr>
          <w:p w14:paraId="2001A428" w14:textId="77777777" w:rsidR="00B05574" w:rsidRDefault="00B05574" w:rsidP="00B05574">
            <w:pPr>
              <w:rPr>
                <w:sz w:val="20"/>
              </w:rPr>
            </w:pPr>
          </w:p>
        </w:tc>
      </w:tr>
      <w:tr w:rsidR="00A07C59" w14:paraId="64C46BC0" w14:textId="77777777" w:rsidTr="00113C6C">
        <w:trPr>
          <w:trHeight w:val="534"/>
        </w:trPr>
        <w:tc>
          <w:tcPr>
            <w:tcW w:w="616" w:type="dxa"/>
          </w:tcPr>
          <w:p w14:paraId="5BB3A0F1" w14:textId="339913EE" w:rsidR="00A07C59" w:rsidRDefault="00A07C59" w:rsidP="00B05574">
            <w:pPr>
              <w:rPr>
                <w:sz w:val="20"/>
              </w:rPr>
            </w:pPr>
            <w:r>
              <w:rPr>
                <w:sz w:val="20"/>
              </w:rPr>
              <w:lastRenderedPageBreak/>
              <w:t>11.</w:t>
            </w:r>
          </w:p>
        </w:tc>
        <w:tc>
          <w:tcPr>
            <w:tcW w:w="4676" w:type="dxa"/>
          </w:tcPr>
          <w:p w14:paraId="15321D50" w14:textId="1FC5197E" w:rsidR="00A07C59" w:rsidRPr="006444F0" w:rsidRDefault="00A07C59" w:rsidP="00B05574">
            <w:pPr>
              <w:rPr>
                <w:sz w:val="20"/>
              </w:rPr>
            </w:pPr>
            <w:r>
              <w:rPr>
                <w:color w:val="000000"/>
                <w:sz w:val="20"/>
              </w:rPr>
              <w:t xml:space="preserve">Належність клієнта до приватних підприємців або </w:t>
            </w:r>
            <w:proofErr w:type="spellStart"/>
            <w:r>
              <w:rPr>
                <w:color w:val="000000"/>
                <w:sz w:val="20"/>
              </w:rPr>
              <w:t>самозайнятих</w:t>
            </w:r>
            <w:proofErr w:type="spellEnd"/>
            <w:r>
              <w:rPr>
                <w:color w:val="000000"/>
                <w:sz w:val="20"/>
              </w:rPr>
              <w:t xml:space="preserve"> осіб</w:t>
            </w:r>
          </w:p>
        </w:tc>
        <w:tc>
          <w:tcPr>
            <w:tcW w:w="3770" w:type="dxa"/>
            <w:gridSpan w:val="3"/>
          </w:tcPr>
          <w:p w14:paraId="015C121E" w14:textId="77777777" w:rsidR="00DE40BA" w:rsidRDefault="00DE40BA" w:rsidP="00A07C59">
            <w:pPr>
              <w:tabs>
                <w:tab w:val="center" w:pos="1777"/>
              </w:tabs>
              <w:rPr>
                <w:b/>
                <w:sz w:val="20"/>
              </w:rPr>
            </w:pPr>
          </w:p>
          <w:p w14:paraId="46730CA6" w14:textId="7D820DE5" w:rsidR="00A07C59" w:rsidRDefault="00A07C59" w:rsidP="00A07C59">
            <w:pPr>
              <w:tabs>
                <w:tab w:val="center" w:pos="1777"/>
              </w:tabs>
              <w:rPr>
                <w:b/>
                <w:sz w:val="20"/>
              </w:rPr>
            </w:pPr>
            <w:r>
              <w:rPr>
                <w:noProof/>
                <w:sz w:val="20"/>
              </w:rPr>
              <mc:AlternateContent>
                <mc:Choice Requires="wps">
                  <w:drawing>
                    <wp:anchor distT="0" distB="0" distL="114300" distR="114300" simplePos="0" relativeHeight="251803648" behindDoc="0" locked="0" layoutInCell="1" allowOverlap="1" wp14:anchorId="46B91EE9" wp14:editId="46E3ABFB">
                      <wp:simplePos x="0" y="0"/>
                      <wp:positionH relativeFrom="column">
                        <wp:posOffset>1078019</wp:posOffset>
                      </wp:positionH>
                      <wp:positionV relativeFrom="paragraph">
                        <wp:posOffset>5080</wp:posOffset>
                      </wp:positionV>
                      <wp:extent cx="177800" cy="135255"/>
                      <wp:effectExtent l="0" t="0" r="12700" b="17145"/>
                      <wp:wrapNone/>
                      <wp:docPr id="52" name="Прямоугольник 49"/>
                      <wp:cNvGraphicFramePr/>
                      <a:graphic xmlns:a="http://schemas.openxmlformats.org/drawingml/2006/main">
                        <a:graphicData uri="http://schemas.microsoft.com/office/word/2010/wordprocessingShape">
                          <wps:wsp>
                            <wps:cNvSpPr/>
                            <wps:spPr>
                              <a:xfrm>
                                <a:off x="0" y="0"/>
                                <a:ext cx="177800" cy="1352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46EA4D" id="Прямоугольник 49" o:spid="_x0000_s1026" style="position:absolute;margin-left:84.9pt;margin-top:.4pt;width:14pt;height:10.65pt;z-index:251803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" fillcolor="white [3201]" strokecolor="black [3200]" strokeweight="1pt"/>
                  </w:pict>
                </mc:Fallback>
              </mc:AlternateContent>
            </w:r>
            <w:r>
              <w:rPr>
                <w:noProof/>
                <w:sz w:val="20"/>
              </w:rPr>
              <mc:AlternateContent>
                <mc:Choice Requires="wps">
                  <w:drawing>
                    <wp:anchor distT="0" distB="0" distL="114300" distR="114300" simplePos="0" relativeHeight="251802624" behindDoc="0" locked="0" layoutInCell="1" allowOverlap="1" wp14:anchorId="2749A622" wp14:editId="4F773A0C">
                      <wp:simplePos x="0" y="0"/>
                      <wp:positionH relativeFrom="column">
                        <wp:posOffset>375285</wp:posOffset>
                      </wp:positionH>
                      <wp:positionV relativeFrom="paragraph">
                        <wp:posOffset>5080</wp:posOffset>
                      </wp:positionV>
                      <wp:extent cx="177800" cy="135255"/>
                      <wp:effectExtent l="0" t="0" r="12700" b="17145"/>
                      <wp:wrapNone/>
                      <wp:docPr id="53" name="Прямоугольник 48"/>
                      <wp:cNvGraphicFramePr/>
                      <a:graphic xmlns:a="http://schemas.openxmlformats.org/drawingml/2006/main">
                        <a:graphicData uri="http://schemas.microsoft.com/office/word/2010/wordprocessingShape">
                          <wps:wsp>
                            <wps:cNvSpPr/>
                            <wps:spPr>
                              <a:xfrm>
                                <a:off x="0" y="0"/>
                                <a:ext cx="177800" cy="1352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8EA245" id="Прямоугольник 48" o:spid="_x0000_s1026" style="position:absolute;margin-left:29.55pt;margin-top:.4pt;width:14pt;height:10.65pt;z-index:25180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" fillcolor="white [3201]" strokecolor="black [3200]" strokeweight="1pt"/>
                  </w:pict>
                </mc:Fallback>
              </mc:AlternateContent>
            </w:r>
            <w:r w:rsidRPr="009A2FD0">
              <w:rPr>
                <w:b/>
                <w:sz w:val="20"/>
              </w:rPr>
              <w:t xml:space="preserve">ТАК       </w:t>
            </w:r>
            <w:r>
              <w:rPr>
                <w:b/>
                <w:sz w:val="20"/>
              </w:rPr>
              <w:t xml:space="preserve">          НІ  </w:t>
            </w:r>
          </w:p>
          <w:p w14:paraId="3E9B3EC9" w14:textId="77777777" w:rsidR="00A07C59" w:rsidRDefault="00A07C59" w:rsidP="00B05574">
            <w:pPr>
              <w:rPr>
                <w:sz w:val="20"/>
              </w:rPr>
            </w:pPr>
          </w:p>
        </w:tc>
      </w:tr>
      <w:tr w:rsidR="00B05574" w14:paraId="21DACF50" w14:textId="77777777" w:rsidTr="00113C6C">
        <w:trPr>
          <w:trHeight w:val="534"/>
        </w:trPr>
        <w:tc>
          <w:tcPr>
            <w:tcW w:w="616" w:type="dxa"/>
            <w:vMerge w:val="restart"/>
          </w:tcPr>
          <w:p w14:paraId="6F0E1971" w14:textId="6372F00A" w:rsidR="00B05574" w:rsidRDefault="00B05574" w:rsidP="00B05574">
            <w:pPr>
              <w:rPr>
                <w:sz w:val="20"/>
              </w:rPr>
            </w:pPr>
            <w:r>
              <w:rPr>
                <w:sz w:val="20"/>
              </w:rPr>
              <w:t>1</w:t>
            </w:r>
            <w:r w:rsidR="00A07C59">
              <w:rPr>
                <w:sz w:val="20"/>
              </w:rPr>
              <w:t>2</w:t>
            </w:r>
            <w:r>
              <w:rPr>
                <w:sz w:val="20"/>
              </w:rPr>
              <w:t>.</w:t>
            </w:r>
          </w:p>
        </w:tc>
        <w:tc>
          <w:tcPr>
            <w:tcW w:w="4676" w:type="dxa"/>
            <w:vMerge w:val="restart"/>
          </w:tcPr>
          <w:p w14:paraId="0AF2F75E" w14:textId="77777777" w:rsidR="00B05574" w:rsidRPr="006444F0" w:rsidRDefault="00B05574" w:rsidP="00B05574">
            <w:pPr>
              <w:rPr>
                <w:sz w:val="20"/>
              </w:rPr>
            </w:pPr>
            <w:r w:rsidRPr="006444F0">
              <w:rPr>
                <w:sz w:val="20"/>
              </w:rPr>
              <w:t>Клієнт належить до політично значущих осіб</w:t>
            </w:r>
            <w:r>
              <w:rPr>
                <w:sz w:val="20"/>
              </w:rPr>
              <w:t xml:space="preserve"> (РЕР)</w:t>
            </w:r>
            <w:r w:rsidRPr="006444F0">
              <w:rPr>
                <w:sz w:val="20"/>
              </w:rPr>
              <w:t xml:space="preserve">, членів їх сімей або пов’язаних з ними осіб (або належав): </w:t>
            </w:r>
          </w:p>
          <w:p w14:paraId="2608999B" w14:textId="77777777" w:rsidR="00B05574" w:rsidRPr="006444F0" w:rsidRDefault="00B05574" w:rsidP="00B05574">
            <w:pPr>
              <w:jc w:val="both"/>
              <w:rPr>
                <w:sz w:val="20"/>
              </w:rPr>
            </w:pPr>
            <w:r w:rsidRPr="006444F0">
              <w:rPr>
                <w:sz w:val="20"/>
              </w:rPr>
              <w:t>(якщо належить</w:t>
            </w:r>
            <w:r>
              <w:rPr>
                <w:sz w:val="20"/>
              </w:rPr>
              <w:t xml:space="preserve"> або належав -</w:t>
            </w:r>
            <w:r w:rsidRPr="006444F0">
              <w:rPr>
                <w:sz w:val="20"/>
              </w:rPr>
              <w:t xml:space="preserve"> вказати назви документів, які надаються, або інформацію, якщо не належить чи, якщо вважаєте цю інформацію конфіденційною, вказати «ні»)</w:t>
            </w:r>
          </w:p>
        </w:tc>
        <w:tc>
          <w:tcPr>
            <w:tcW w:w="3770" w:type="dxa"/>
            <w:gridSpan w:val="3"/>
          </w:tcPr>
          <w:p w14:paraId="32F99B96" w14:textId="77777777" w:rsidR="00B05574" w:rsidRDefault="00B05574" w:rsidP="00B05574">
            <w:pPr>
              <w:rPr>
                <w:sz w:val="20"/>
              </w:rPr>
            </w:pPr>
          </w:p>
          <w:p w14:paraId="2CD29FE3" w14:textId="77777777" w:rsidR="00B05574" w:rsidRDefault="00B05574" w:rsidP="00B05574">
            <w:pPr>
              <w:tabs>
                <w:tab w:val="center" w:pos="1777"/>
              </w:tabs>
              <w:rPr>
                <w:b/>
                <w:sz w:val="20"/>
              </w:rPr>
            </w:pPr>
            <w:r>
              <w:rPr>
                <w:noProof/>
                <w:sz w:val="20"/>
              </w:rPr>
              <mc:AlternateContent>
                <mc:Choice Requires="wps">
                  <w:drawing>
                    <wp:anchor distT="0" distB="0" distL="114300" distR="114300" simplePos="0" relativeHeight="251751424" behindDoc="0" locked="0" layoutInCell="1" allowOverlap="1" wp14:anchorId="71B732F1" wp14:editId="1C2A29C9">
                      <wp:simplePos x="0" y="0"/>
                      <wp:positionH relativeFrom="column">
                        <wp:posOffset>1078019</wp:posOffset>
                      </wp:positionH>
                      <wp:positionV relativeFrom="paragraph">
                        <wp:posOffset>5080</wp:posOffset>
                      </wp:positionV>
                      <wp:extent cx="177800" cy="135255"/>
                      <wp:effectExtent l="0" t="0" r="12700" b="17145"/>
                      <wp:wrapNone/>
                      <wp:docPr id="49" name="Прямоугольник 49"/>
                      <wp:cNvGraphicFramePr/>
                      <a:graphic xmlns:a="http://schemas.openxmlformats.org/drawingml/2006/main">
                        <a:graphicData uri="http://schemas.microsoft.com/office/word/2010/wordprocessingShape">
                          <wps:wsp>
                            <wps:cNvSpPr/>
                            <wps:spPr>
                              <a:xfrm>
                                <a:off x="0" y="0"/>
                                <a:ext cx="177800" cy="1352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72277F" id="Прямоугольник 49" o:spid="_x0000_s1026" style="position:absolute;margin-left:84.9pt;margin-top:.4pt;width:14pt;height:10.65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" fillcolor="white [3201]" strokecolor="black [3200]" strokeweight="1pt"/>
                  </w:pict>
                </mc:Fallback>
              </mc:AlternateContent>
            </w:r>
            <w:r>
              <w:rPr>
                <w:noProof/>
                <w:sz w:val="20"/>
              </w:rPr>
              <mc:AlternateContent>
                <mc:Choice Requires="wps">
                  <w:drawing>
                    <wp:anchor distT="0" distB="0" distL="114300" distR="114300" simplePos="0" relativeHeight="251750400" behindDoc="0" locked="0" layoutInCell="1" allowOverlap="1" wp14:anchorId="1891BC98" wp14:editId="29FCCC04">
                      <wp:simplePos x="0" y="0"/>
                      <wp:positionH relativeFrom="column">
                        <wp:posOffset>375285</wp:posOffset>
                      </wp:positionH>
                      <wp:positionV relativeFrom="paragraph">
                        <wp:posOffset>5080</wp:posOffset>
                      </wp:positionV>
                      <wp:extent cx="177800" cy="135255"/>
                      <wp:effectExtent l="0" t="0" r="12700" b="17145"/>
                      <wp:wrapNone/>
                      <wp:docPr id="48" name="Прямоугольник 48"/>
                      <wp:cNvGraphicFramePr/>
                      <a:graphic xmlns:a="http://schemas.openxmlformats.org/drawingml/2006/main">
                        <a:graphicData uri="http://schemas.microsoft.com/office/word/2010/wordprocessingShape">
                          <wps:wsp>
                            <wps:cNvSpPr/>
                            <wps:spPr>
                              <a:xfrm>
                                <a:off x="0" y="0"/>
                                <a:ext cx="177800" cy="1352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1E3289" id="Прямоугольник 48" o:spid="_x0000_s1026" style="position:absolute;margin-left:29.55pt;margin-top:.4pt;width:14pt;height:10.65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" fillcolor="white [3201]" strokecolor="black [3200]" strokeweight="1pt"/>
                  </w:pict>
                </mc:Fallback>
              </mc:AlternateContent>
            </w:r>
            <w:r w:rsidRPr="009A2FD0">
              <w:rPr>
                <w:b/>
                <w:sz w:val="20"/>
              </w:rPr>
              <w:t xml:space="preserve">ТАК       </w:t>
            </w:r>
            <w:r>
              <w:rPr>
                <w:b/>
                <w:sz w:val="20"/>
              </w:rPr>
              <w:t xml:space="preserve">          НІ  </w:t>
            </w:r>
          </w:p>
          <w:p w14:paraId="274C8B80" w14:textId="77777777" w:rsidR="00B05574" w:rsidRDefault="00B05574" w:rsidP="00B05574">
            <w:pPr>
              <w:rPr>
                <w:sz w:val="20"/>
              </w:rPr>
            </w:pPr>
          </w:p>
          <w:p w14:paraId="3E9084A4" w14:textId="77777777" w:rsidR="00B05574" w:rsidRPr="00B05574" w:rsidRDefault="00B05574" w:rsidP="00B05574">
            <w:pPr>
              <w:rPr>
                <w:sz w:val="20"/>
              </w:rPr>
            </w:pPr>
            <w:r>
              <w:rPr>
                <w:sz w:val="20"/>
              </w:rPr>
              <w:t xml:space="preserve">Якщо відповідь </w:t>
            </w:r>
            <w:r w:rsidRPr="00B05574">
              <w:rPr>
                <w:b/>
                <w:sz w:val="20"/>
              </w:rPr>
              <w:t>«НІ»</w:t>
            </w:r>
            <w:r>
              <w:rPr>
                <w:b/>
                <w:sz w:val="20"/>
              </w:rPr>
              <w:t xml:space="preserve"> </w:t>
            </w:r>
            <w:r w:rsidRPr="00127CC1">
              <w:rPr>
                <w:sz w:val="20"/>
              </w:rPr>
              <w:t>в</w:t>
            </w:r>
            <w:r>
              <w:rPr>
                <w:b/>
                <w:sz w:val="20"/>
              </w:rPr>
              <w:t xml:space="preserve"> </w:t>
            </w:r>
            <w:r>
              <w:rPr>
                <w:sz w:val="20"/>
              </w:rPr>
              <w:t>пп.12,13 ставиться «-------»</w:t>
            </w:r>
          </w:p>
          <w:p w14:paraId="493D6AEF" w14:textId="77777777" w:rsidR="00B05574" w:rsidRDefault="00B05574" w:rsidP="00B05574">
            <w:pPr>
              <w:rPr>
                <w:sz w:val="20"/>
              </w:rPr>
            </w:pPr>
            <w:r>
              <w:rPr>
                <w:sz w:val="20"/>
              </w:rPr>
              <w:t xml:space="preserve">Якщо відповідь </w:t>
            </w:r>
            <w:r w:rsidRPr="004A2493">
              <w:rPr>
                <w:b/>
                <w:sz w:val="20"/>
              </w:rPr>
              <w:t>«ТАК»</w:t>
            </w:r>
            <w:r>
              <w:rPr>
                <w:sz w:val="20"/>
              </w:rPr>
              <w:t xml:space="preserve"> i клієнт є РЕР - необхідно зазначити:</w:t>
            </w:r>
          </w:p>
          <w:p w14:paraId="543C271E" w14:textId="77777777" w:rsidR="00B05574" w:rsidRPr="00113C6C" w:rsidRDefault="00B05574" w:rsidP="00B05574">
            <w:pPr>
              <w:spacing w:line="256" w:lineRule="auto"/>
              <w:rPr>
                <w:color w:val="000000" w:themeColor="text1"/>
                <w:sz w:val="20"/>
              </w:rPr>
            </w:pPr>
            <w:r w:rsidRPr="00113C6C">
              <w:rPr>
                <w:color w:val="000000" w:themeColor="text1"/>
                <w:sz w:val="20"/>
              </w:rPr>
              <w:t>категорію посади та строки перебування на посаді</w:t>
            </w:r>
          </w:p>
          <w:p w14:paraId="22B59100" w14:textId="77777777" w:rsidR="00B05574" w:rsidRPr="00113C6C" w:rsidRDefault="00B05574" w:rsidP="00B05574">
            <w:pPr>
              <w:spacing w:after="60" w:line="257" w:lineRule="auto"/>
              <w:rPr>
                <w:color w:val="000000" w:themeColor="text1"/>
                <w:sz w:val="20"/>
              </w:rPr>
            </w:pPr>
            <w:r w:rsidRPr="00113C6C">
              <w:rPr>
                <w:color w:val="000000" w:themeColor="text1"/>
                <w:sz w:val="20"/>
              </w:rPr>
              <w:t>______________________________</w:t>
            </w:r>
          </w:p>
          <w:p w14:paraId="2A888471" w14:textId="77777777" w:rsidR="00B05574" w:rsidRPr="00113C6C" w:rsidRDefault="00B05574" w:rsidP="00B05574">
            <w:pPr>
              <w:spacing w:after="60" w:line="257" w:lineRule="auto"/>
              <w:rPr>
                <w:color w:val="000000" w:themeColor="text1"/>
                <w:sz w:val="20"/>
              </w:rPr>
            </w:pPr>
            <w:r w:rsidRPr="00113C6C">
              <w:rPr>
                <w:color w:val="000000" w:themeColor="text1"/>
                <w:sz w:val="20"/>
              </w:rPr>
              <w:t>з __________ по ________</w:t>
            </w:r>
          </w:p>
          <w:p w14:paraId="524DBBEA" w14:textId="77777777" w:rsidR="00B05574" w:rsidRPr="009A2FD0" w:rsidRDefault="00B05574" w:rsidP="00B05574">
            <w:pPr>
              <w:rPr>
                <w:sz w:val="20"/>
              </w:rPr>
            </w:pPr>
          </w:p>
          <w:p w14:paraId="0B2EEA2F" w14:textId="77777777" w:rsidR="00B05574" w:rsidRPr="009A2FD0" w:rsidRDefault="00B05574" w:rsidP="00B05574">
            <w:pPr>
              <w:rPr>
                <w:sz w:val="20"/>
              </w:rPr>
            </w:pPr>
          </w:p>
        </w:tc>
      </w:tr>
      <w:tr w:rsidR="00B05574" w14:paraId="3E73D518" w14:textId="77777777" w:rsidTr="00B913D8">
        <w:trPr>
          <w:trHeight w:val="533"/>
        </w:trPr>
        <w:tc>
          <w:tcPr>
            <w:tcW w:w="616" w:type="dxa"/>
            <w:vMerge/>
          </w:tcPr>
          <w:p w14:paraId="624FF96A" w14:textId="77777777" w:rsidR="00B05574" w:rsidRDefault="00B05574" w:rsidP="00B05574">
            <w:pPr>
              <w:rPr>
                <w:sz w:val="20"/>
              </w:rPr>
            </w:pPr>
          </w:p>
        </w:tc>
        <w:tc>
          <w:tcPr>
            <w:tcW w:w="4676" w:type="dxa"/>
            <w:vMerge/>
          </w:tcPr>
          <w:p w14:paraId="3120510B" w14:textId="77777777" w:rsidR="00B05574" w:rsidRPr="006444F0" w:rsidRDefault="00B05574" w:rsidP="00B05574">
            <w:pPr>
              <w:rPr>
                <w:sz w:val="20"/>
              </w:rPr>
            </w:pPr>
          </w:p>
        </w:tc>
        <w:tc>
          <w:tcPr>
            <w:tcW w:w="3770" w:type="dxa"/>
            <w:gridSpan w:val="3"/>
          </w:tcPr>
          <w:p w14:paraId="3FD1DE4D" w14:textId="77777777" w:rsidR="00B05574" w:rsidRDefault="00B05574" w:rsidP="00B05574">
            <w:pPr>
              <w:tabs>
                <w:tab w:val="left" w:pos="284"/>
              </w:tabs>
              <w:rPr>
                <w:color w:val="000000" w:themeColor="text1"/>
                <w:sz w:val="20"/>
              </w:rPr>
            </w:pPr>
            <w:r>
              <w:rPr>
                <w:sz w:val="20"/>
              </w:rPr>
              <w:t xml:space="preserve">Якщо відповідь </w:t>
            </w:r>
            <w:r w:rsidRPr="004A2493">
              <w:rPr>
                <w:b/>
                <w:sz w:val="20"/>
              </w:rPr>
              <w:t>«ТАК»</w:t>
            </w:r>
            <w:r>
              <w:rPr>
                <w:sz w:val="20"/>
              </w:rPr>
              <w:t xml:space="preserve"> i клієнт пов'язаний з РЕР – необхідно зазначити:</w:t>
            </w:r>
          </w:p>
          <w:p w14:paraId="7149F880" w14:textId="77777777" w:rsidR="00B05574" w:rsidRPr="00113C6C" w:rsidRDefault="00B05574" w:rsidP="00B05574">
            <w:pPr>
              <w:tabs>
                <w:tab w:val="left" w:pos="284"/>
              </w:tabs>
              <w:rPr>
                <w:color w:val="000000" w:themeColor="text1"/>
                <w:sz w:val="20"/>
              </w:rPr>
            </w:pPr>
          </w:p>
          <w:p w14:paraId="3DCF401C" w14:textId="77777777" w:rsidR="00B05574" w:rsidRPr="00113C6C" w:rsidRDefault="00B05574" w:rsidP="00B05574">
            <w:pPr>
              <w:tabs>
                <w:tab w:val="left" w:pos="284"/>
              </w:tabs>
              <w:rPr>
                <w:color w:val="000000" w:themeColor="text1"/>
                <w:sz w:val="20"/>
              </w:rPr>
            </w:pPr>
            <w:r w:rsidRPr="00113C6C">
              <w:rPr>
                <w:color w:val="000000" w:themeColor="text1"/>
                <w:sz w:val="20"/>
              </w:rPr>
              <w:t>- родинні зв’язки</w:t>
            </w:r>
            <w:r>
              <w:rPr>
                <w:color w:val="000000" w:themeColor="text1"/>
                <w:sz w:val="20"/>
              </w:rPr>
              <w:t xml:space="preserve"> з РЕР</w:t>
            </w:r>
            <w:r w:rsidRPr="00113C6C">
              <w:rPr>
                <w:color w:val="000000" w:themeColor="text1"/>
                <w:sz w:val="20"/>
                <w:lang w:val="ru-RU"/>
              </w:rPr>
              <w:t>/</w:t>
            </w:r>
            <w:r>
              <w:rPr>
                <w:color w:val="000000" w:themeColor="text1"/>
                <w:sz w:val="20"/>
              </w:rPr>
              <w:t>пов’язаність з РЕР - _______________</w:t>
            </w:r>
            <w:r w:rsidRPr="00113C6C">
              <w:rPr>
                <w:color w:val="000000" w:themeColor="text1"/>
                <w:sz w:val="20"/>
              </w:rPr>
              <w:t>______________</w:t>
            </w:r>
            <w:r w:rsidRPr="00113C6C">
              <w:rPr>
                <w:vanish/>
                <w:color w:val="000000" w:themeColor="text1"/>
                <w:sz w:val="20"/>
              </w:rPr>
              <w:t>ПЕП</w:t>
            </w:r>
            <w:r w:rsidRPr="00113C6C">
              <w:rPr>
                <w:color w:val="000000" w:themeColor="text1"/>
                <w:sz w:val="20"/>
              </w:rPr>
              <w:t xml:space="preserve"> </w:t>
            </w:r>
          </w:p>
          <w:p w14:paraId="52DB4484" w14:textId="77777777" w:rsidR="00B05574" w:rsidRPr="00113C6C" w:rsidRDefault="00B05574" w:rsidP="00B05574">
            <w:pPr>
              <w:tabs>
                <w:tab w:val="left" w:pos="284"/>
              </w:tabs>
              <w:rPr>
                <w:color w:val="000000" w:themeColor="text1"/>
                <w:sz w:val="20"/>
              </w:rPr>
            </w:pPr>
            <w:r w:rsidRPr="00113C6C">
              <w:rPr>
                <w:color w:val="000000" w:themeColor="text1"/>
                <w:sz w:val="20"/>
              </w:rPr>
              <w:t>- ПІБ  РЕР</w:t>
            </w:r>
            <w:r>
              <w:rPr>
                <w:color w:val="000000" w:themeColor="text1"/>
                <w:sz w:val="20"/>
              </w:rPr>
              <w:t xml:space="preserve"> - </w:t>
            </w:r>
            <w:r w:rsidRPr="00113C6C">
              <w:rPr>
                <w:color w:val="000000" w:themeColor="text1"/>
                <w:sz w:val="20"/>
              </w:rPr>
              <w:t>__________________</w:t>
            </w:r>
          </w:p>
          <w:p w14:paraId="40E06DB2" w14:textId="77777777" w:rsidR="00B05574" w:rsidRPr="00113C6C" w:rsidRDefault="00B05574" w:rsidP="00B05574">
            <w:pPr>
              <w:tabs>
                <w:tab w:val="left" w:pos="284"/>
              </w:tabs>
              <w:rPr>
                <w:color w:val="000000" w:themeColor="text1"/>
                <w:sz w:val="20"/>
              </w:rPr>
            </w:pPr>
            <w:r w:rsidRPr="00113C6C">
              <w:rPr>
                <w:color w:val="000000" w:themeColor="text1"/>
                <w:sz w:val="20"/>
              </w:rPr>
              <w:t>- країну  постійного місця проживання РЕР</w:t>
            </w:r>
            <w:r>
              <w:rPr>
                <w:color w:val="000000" w:themeColor="text1"/>
                <w:sz w:val="20"/>
              </w:rPr>
              <w:t xml:space="preserve"> - _______________________</w:t>
            </w:r>
          </w:p>
          <w:p w14:paraId="7CDD1529" w14:textId="77777777" w:rsidR="00B05574" w:rsidRPr="00113C6C" w:rsidRDefault="00B05574" w:rsidP="00B05574">
            <w:pPr>
              <w:tabs>
                <w:tab w:val="left" w:pos="284"/>
              </w:tabs>
              <w:rPr>
                <w:color w:val="000000" w:themeColor="text1"/>
                <w:sz w:val="20"/>
              </w:rPr>
            </w:pPr>
            <w:r w:rsidRPr="00113C6C">
              <w:rPr>
                <w:color w:val="000000" w:themeColor="text1"/>
                <w:sz w:val="20"/>
              </w:rPr>
              <w:t>- категорію посади РЕР</w:t>
            </w:r>
            <w:r>
              <w:rPr>
                <w:color w:val="000000" w:themeColor="text1"/>
                <w:sz w:val="20"/>
              </w:rPr>
              <w:t xml:space="preserve"> ___________</w:t>
            </w:r>
          </w:p>
          <w:p w14:paraId="4881BB62" w14:textId="77777777" w:rsidR="00B05574" w:rsidRPr="00113C6C" w:rsidRDefault="00B05574" w:rsidP="00B05574">
            <w:pPr>
              <w:tabs>
                <w:tab w:val="left" w:pos="284"/>
              </w:tabs>
              <w:rPr>
                <w:color w:val="000000" w:themeColor="text1"/>
                <w:sz w:val="20"/>
              </w:rPr>
            </w:pPr>
            <w:r w:rsidRPr="00113C6C">
              <w:rPr>
                <w:color w:val="000000" w:themeColor="text1"/>
                <w:sz w:val="20"/>
              </w:rPr>
              <w:t xml:space="preserve">- строки перебування на посаді (при наявності інформації) </w:t>
            </w:r>
          </w:p>
          <w:p w14:paraId="33FE7140" w14:textId="77777777" w:rsidR="00B05574" w:rsidRPr="00113C6C" w:rsidRDefault="00B05574" w:rsidP="00B05574">
            <w:pPr>
              <w:tabs>
                <w:tab w:val="left" w:pos="284"/>
              </w:tabs>
              <w:rPr>
                <w:color w:val="000000" w:themeColor="text1"/>
                <w:sz w:val="20"/>
              </w:rPr>
            </w:pPr>
            <w:r w:rsidRPr="00113C6C">
              <w:rPr>
                <w:color w:val="000000" w:themeColor="text1"/>
                <w:sz w:val="20"/>
              </w:rPr>
              <w:t>з ___________р. по ___________р.</w:t>
            </w:r>
          </w:p>
          <w:p w14:paraId="434B6523" w14:textId="77777777" w:rsidR="00B05574" w:rsidRPr="009A2FD0" w:rsidRDefault="00B05574" w:rsidP="00B05574">
            <w:pPr>
              <w:rPr>
                <w:sz w:val="20"/>
              </w:rPr>
            </w:pPr>
          </w:p>
        </w:tc>
      </w:tr>
      <w:tr w:rsidR="00B05574" w14:paraId="67B44573" w14:textId="77777777" w:rsidTr="00420526">
        <w:tc>
          <w:tcPr>
            <w:tcW w:w="9062" w:type="dxa"/>
            <w:gridSpan w:val="5"/>
          </w:tcPr>
          <w:p w14:paraId="3B36E2C6" w14:textId="77777777" w:rsidR="00DE40BA" w:rsidRDefault="00B05574" w:rsidP="00DE40BA">
            <w:pPr>
              <w:jc w:val="both"/>
              <w:rPr>
                <w:i/>
                <w:sz w:val="16"/>
                <w:szCs w:val="16"/>
              </w:rPr>
            </w:pPr>
            <w:r w:rsidRPr="005E0A55">
              <w:rPr>
                <w:i/>
                <w:sz w:val="16"/>
                <w:szCs w:val="16"/>
                <w:lang w:eastAsia="uk-UA"/>
              </w:rPr>
              <w:t>*</w:t>
            </w:r>
            <w:r w:rsidRPr="00CD5BC9">
              <w:rPr>
                <w:b/>
                <w:i/>
                <w:sz w:val="16"/>
                <w:szCs w:val="16"/>
                <w:lang w:eastAsia="uk-UA"/>
              </w:rPr>
              <w:t>Політично значущі особи</w:t>
            </w:r>
            <w:r w:rsidRPr="00CD5BC9">
              <w:rPr>
                <w:i/>
                <w:sz w:val="16"/>
                <w:szCs w:val="16"/>
                <w:lang w:eastAsia="uk-UA"/>
              </w:rPr>
              <w:t xml:space="preserve"> - фізичні особи, які є національними, іноземними публічними діячами та діячами, які виконують публічні функції в міжнародних організаціях.</w:t>
            </w:r>
          </w:p>
          <w:p w14:paraId="5DD2EFA1" w14:textId="77777777" w:rsidR="00DE40BA" w:rsidRDefault="00B05574" w:rsidP="00DE40BA">
            <w:pPr>
              <w:jc w:val="both"/>
              <w:rPr>
                <w:i/>
                <w:sz w:val="16"/>
                <w:szCs w:val="16"/>
              </w:rPr>
            </w:pPr>
            <w:r w:rsidRPr="0023395A">
              <w:rPr>
                <w:b/>
                <w:i/>
                <w:sz w:val="16"/>
                <w:szCs w:val="16"/>
                <w:lang w:eastAsia="uk-UA"/>
              </w:rPr>
              <w:t>Національні публічні діячі</w:t>
            </w:r>
            <w:r w:rsidRPr="005E0A55">
              <w:rPr>
                <w:i/>
                <w:sz w:val="16"/>
                <w:szCs w:val="16"/>
                <w:lang w:eastAsia="uk-UA"/>
              </w:rPr>
              <w:t xml:space="preserve"> - </w:t>
            </w:r>
            <w:r w:rsidRPr="005968F1">
              <w:rPr>
                <w:i/>
                <w:sz w:val="16"/>
                <w:szCs w:val="16"/>
                <w:lang w:eastAsia="uk-UA"/>
              </w:rPr>
              <w:t>фізичні особи, які виконують або виконували в Україні визначні публічні функції, а саме:</w:t>
            </w:r>
            <w:bookmarkStart w:id="1" w:name="n80"/>
            <w:bookmarkEnd w:id="1"/>
            <w:r>
              <w:rPr>
                <w:i/>
                <w:sz w:val="16"/>
                <w:szCs w:val="16"/>
                <w:lang w:eastAsia="uk-UA"/>
              </w:rPr>
              <w:t xml:space="preserve"> </w:t>
            </w:r>
            <w:r w:rsidRPr="005968F1">
              <w:rPr>
                <w:i/>
                <w:sz w:val="16"/>
                <w:szCs w:val="16"/>
                <w:lang w:eastAsia="uk-UA"/>
              </w:rPr>
              <w:t>Президент України, Прем’єр-міністр України, члени Кабінету Міністрів України та їх заступники;</w:t>
            </w:r>
            <w:bookmarkStart w:id="2" w:name="n81"/>
            <w:bookmarkEnd w:id="2"/>
            <w:r>
              <w:rPr>
                <w:i/>
                <w:sz w:val="16"/>
                <w:szCs w:val="16"/>
                <w:lang w:eastAsia="uk-UA"/>
              </w:rPr>
              <w:t xml:space="preserve"> </w:t>
            </w:r>
            <w:r w:rsidRPr="005968F1">
              <w:rPr>
                <w:i/>
                <w:sz w:val="16"/>
                <w:szCs w:val="16"/>
                <w:lang w:eastAsia="uk-UA"/>
              </w:rPr>
              <w:t>керівник постійно діючого допоміжного органу, утвореного Президентом України, його заступники;</w:t>
            </w:r>
            <w:bookmarkStart w:id="3" w:name="n82"/>
            <w:bookmarkEnd w:id="3"/>
            <w:r>
              <w:rPr>
                <w:i/>
                <w:sz w:val="16"/>
                <w:szCs w:val="16"/>
                <w:lang w:eastAsia="uk-UA"/>
              </w:rPr>
              <w:t xml:space="preserve"> </w:t>
            </w:r>
            <w:r w:rsidRPr="005968F1">
              <w:rPr>
                <w:i/>
                <w:sz w:val="16"/>
                <w:szCs w:val="16"/>
                <w:lang w:eastAsia="uk-UA"/>
              </w:rPr>
              <w:t>керівник та заступники керівника Державного управління справами;</w:t>
            </w:r>
            <w:bookmarkStart w:id="4" w:name="n83"/>
            <w:bookmarkEnd w:id="4"/>
            <w:r>
              <w:rPr>
                <w:i/>
                <w:sz w:val="16"/>
                <w:szCs w:val="16"/>
                <w:lang w:eastAsia="uk-UA"/>
              </w:rPr>
              <w:t xml:space="preserve"> </w:t>
            </w:r>
            <w:r w:rsidRPr="005968F1">
              <w:rPr>
                <w:i/>
                <w:sz w:val="16"/>
                <w:szCs w:val="16"/>
                <w:lang w:eastAsia="uk-UA"/>
              </w:rPr>
              <w:t xml:space="preserve">керівники апаратів (секретаріатів) державних органів, що не є державними службовцями, посади яких належать до </w:t>
            </w:r>
            <w:hyperlink r:id="rId6" w:anchor="n80" w:tgtFrame="_blank" w:history="1">
              <w:r w:rsidRPr="005968F1">
                <w:rPr>
                  <w:i/>
                  <w:color w:val="0000FF"/>
                  <w:sz w:val="16"/>
                  <w:szCs w:val="16"/>
                  <w:u w:val="single"/>
                  <w:lang w:eastAsia="uk-UA"/>
                </w:rPr>
                <w:t>категорії "А"</w:t>
              </w:r>
            </w:hyperlink>
            <w:r w:rsidRPr="005968F1">
              <w:rPr>
                <w:i/>
                <w:sz w:val="16"/>
                <w:szCs w:val="16"/>
                <w:lang w:eastAsia="uk-UA"/>
              </w:rPr>
              <w:t>;</w:t>
            </w:r>
            <w:bookmarkStart w:id="5" w:name="n84"/>
            <w:bookmarkEnd w:id="5"/>
            <w:r>
              <w:rPr>
                <w:i/>
                <w:sz w:val="16"/>
                <w:szCs w:val="16"/>
                <w:lang w:eastAsia="uk-UA"/>
              </w:rPr>
              <w:t xml:space="preserve"> </w:t>
            </w:r>
            <w:r w:rsidRPr="005968F1">
              <w:rPr>
                <w:i/>
                <w:sz w:val="16"/>
                <w:szCs w:val="16"/>
                <w:lang w:eastAsia="uk-UA"/>
              </w:rPr>
              <w:t>Секретар та заступники Секретаря Ради національної безпеки і оборони України;</w:t>
            </w:r>
            <w:bookmarkStart w:id="6" w:name="n85"/>
            <w:bookmarkEnd w:id="6"/>
            <w:r>
              <w:rPr>
                <w:i/>
                <w:sz w:val="16"/>
                <w:szCs w:val="16"/>
                <w:lang w:eastAsia="uk-UA"/>
              </w:rPr>
              <w:t xml:space="preserve"> </w:t>
            </w:r>
            <w:r w:rsidRPr="005968F1">
              <w:rPr>
                <w:i/>
                <w:sz w:val="16"/>
                <w:szCs w:val="16"/>
                <w:lang w:eastAsia="uk-UA"/>
              </w:rPr>
              <w:t>народні депутати України;</w:t>
            </w:r>
            <w:bookmarkStart w:id="7" w:name="n86"/>
            <w:bookmarkEnd w:id="7"/>
            <w:r>
              <w:rPr>
                <w:i/>
                <w:sz w:val="16"/>
                <w:szCs w:val="16"/>
                <w:lang w:eastAsia="uk-UA"/>
              </w:rPr>
              <w:t xml:space="preserve"> </w:t>
            </w:r>
            <w:r w:rsidRPr="005968F1">
              <w:rPr>
                <w:i/>
                <w:sz w:val="16"/>
                <w:szCs w:val="16"/>
                <w:lang w:eastAsia="uk-UA"/>
              </w:rPr>
              <w:t>Голова та члени Правління Національного банку України, члени Ради Національного банку України;</w:t>
            </w:r>
            <w:bookmarkStart w:id="8" w:name="n87"/>
            <w:bookmarkEnd w:id="8"/>
            <w:r>
              <w:rPr>
                <w:i/>
                <w:sz w:val="16"/>
                <w:szCs w:val="16"/>
                <w:lang w:eastAsia="uk-UA"/>
              </w:rPr>
              <w:t xml:space="preserve"> </w:t>
            </w:r>
            <w:r w:rsidRPr="005968F1">
              <w:rPr>
                <w:i/>
                <w:sz w:val="16"/>
                <w:szCs w:val="16"/>
                <w:lang w:eastAsia="uk-UA"/>
              </w:rPr>
              <w:t>голови та судді Конституційного Суду України, Верховного Суду, вищих спеціалізованих судів;</w:t>
            </w:r>
            <w:bookmarkStart w:id="9" w:name="n88"/>
            <w:bookmarkEnd w:id="9"/>
            <w:r>
              <w:rPr>
                <w:i/>
                <w:sz w:val="16"/>
                <w:szCs w:val="16"/>
                <w:lang w:eastAsia="uk-UA"/>
              </w:rPr>
              <w:t xml:space="preserve"> </w:t>
            </w:r>
            <w:r w:rsidRPr="005968F1">
              <w:rPr>
                <w:i/>
                <w:sz w:val="16"/>
                <w:szCs w:val="16"/>
                <w:lang w:eastAsia="uk-UA"/>
              </w:rPr>
              <w:t>члени Вищої ради правосуддя, члени Вищої кваліфікаційної комісії суддів України, члени Кваліфікаційно-дисциплінарної комісії прокурорів;</w:t>
            </w:r>
            <w:bookmarkStart w:id="10" w:name="n89"/>
            <w:bookmarkEnd w:id="10"/>
            <w:r>
              <w:rPr>
                <w:i/>
                <w:sz w:val="16"/>
                <w:szCs w:val="16"/>
                <w:lang w:eastAsia="uk-UA"/>
              </w:rPr>
              <w:t xml:space="preserve"> </w:t>
            </w:r>
            <w:r w:rsidRPr="005968F1">
              <w:rPr>
                <w:i/>
                <w:sz w:val="16"/>
                <w:szCs w:val="16"/>
                <w:lang w:eastAsia="uk-UA"/>
              </w:rPr>
              <w:t>Генеральний прокурор та його заступники;</w:t>
            </w:r>
            <w:bookmarkStart w:id="11" w:name="n90"/>
            <w:bookmarkEnd w:id="11"/>
            <w:r>
              <w:rPr>
                <w:i/>
                <w:sz w:val="16"/>
                <w:szCs w:val="16"/>
                <w:lang w:eastAsia="uk-UA"/>
              </w:rPr>
              <w:t xml:space="preserve"> </w:t>
            </w:r>
            <w:r w:rsidRPr="005968F1">
              <w:rPr>
                <w:i/>
                <w:sz w:val="16"/>
                <w:szCs w:val="16"/>
                <w:lang w:eastAsia="uk-UA"/>
              </w:rPr>
              <w:t>Голова Служби безпеки України та його заступники;</w:t>
            </w:r>
            <w:bookmarkStart w:id="12" w:name="n91"/>
            <w:bookmarkEnd w:id="12"/>
            <w:r>
              <w:rPr>
                <w:i/>
                <w:sz w:val="16"/>
                <w:szCs w:val="16"/>
                <w:lang w:eastAsia="uk-UA"/>
              </w:rPr>
              <w:t xml:space="preserve"> </w:t>
            </w:r>
            <w:r w:rsidRPr="005968F1">
              <w:rPr>
                <w:i/>
                <w:sz w:val="16"/>
                <w:szCs w:val="16"/>
                <w:lang w:eastAsia="uk-UA"/>
              </w:rPr>
              <w:t>Директор Національного антикорупційного бюро України та його заступники;</w:t>
            </w:r>
            <w:bookmarkStart w:id="13" w:name="n92"/>
            <w:bookmarkEnd w:id="13"/>
            <w:r>
              <w:rPr>
                <w:i/>
                <w:sz w:val="16"/>
                <w:szCs w:val="16"/>
                <w:lang w:eastAsia="uk-UA"/>
              </w:rPr>
              <w:t xml:space="preserve"> </w:t>
            </w:r>
            <w:r w:rsidRPr="005968F1">
              <w:rPr>
                <w:i/>
                <w:sz w:val="16"/>
                <w:szCs w:val="16"/>
                <w:lang w:eastAsia="uk-UA"/>
              </w:rPr>
              <w:t>Директор Державного бюро розслідувань та його заступники;</w:t>
            </w:r>
            <w:bookmarkStart w:id="14" w:name="n93"/>
            <w:bookmarkEnd w:id="14"/>
            <w:r>
              <w:rPr>
                <w:i/>
                <w:sz w:val="16"/>
                <w:szCs w:val="16"/>
                <w:lang w:eastAsia="uk-UA"/>
              </w:rPr>
              <w:t xml:space="preserve"> </w:t>
            </w:r>
            <w:r w:rsidRPr="005968F1">
              <w:rPr>
                <w:i/>
                <w:sz w:val="16"/>
                <w:szCs w:val="16"/>
                <w:lang w:eastAsia="uk-UA"/>
              </w:rPr>
              <w:t>Директор Бюро фінансових розслідувань та його заступники;</w:t>
            </w:r>
            <w:bookmarkStart w:id="15" w:name="n94"/>
            <w:bookmarkEnd w:id="15"/>
            <w:r>
              <w:rPr>
                <w:i/>
                <w:sz w:val="16"/>
                <w:szCs w:val="16"/>
                <w:lang w:eastAsia="uk-UA"/>
              </w:rPr>
              <w:t xml:space="preserve"> </w:t>
            </w:r>
            <w:r w:rsidRPr="005968F1">
              <w:rPr>
                <w:i/>
                <w:sz w:val="16"/>
                <w:szCs w:val="16"/>
                <w:lang w:eastAsia="uk-UA"/>
              </w:rPr>
              <w:t>Голова та члени Національної ради України з питань телебачення і радіомовлення, Голова та члени Антимонопольного комітету України, Голова та члени Національного агентства з питань запобігання корупції, Голова та члени Рахункової палати, Голова та члени Центральної виборчої комісії, голови та члени інших державних колегіальних органів;</w:t>
            </w:r>
            <w:bookmarkStart w:id="16" w:name="n95"/>
            <w:bookmarkEnd w:id="16"/>
            <w:r>
              <w:rPr>
                <w:i/>
                <w:sz w:val="16"/>
                <w:szCs w:val="16"/>
                <w:lang w:eastAsia="uk-UA"/>
              </w:rPr>
              <w:t xml:space="preserve"> </w:t>
            </w:r>
            <w:r w:rsidRPr="005968F1">
              <w:rPr>
                <w:i/>
                <w:sz w:val="16"/>
                <w:szCs w:val="16"/>
                <w:lang w:eastAsia="uk-UA"/>
              </w:rPr>
              <w:t>надзвичайні і повноважні посли;</w:t>
            </w:r>
            <w:bookmarkStart w:id="17" w:name="n96"/>
            <w:bookmarkEnd w:id="17"/>
            <w:r>
              <w:rPr>
                <w:i/>
                <w:sz w:val="16"/>
                <w:szCs w:val="16"/>
                <w:lang w:eastAsia="uk-UA"/>
              </w:rPr>
              <w:t xml:space="preserve"> </w:t>
            </w:r>
            <w:r w:rsidRPr="005968F1">
              <w:rPr>
                <w:i/>
                <w:sz w:val="16"/>
                <w:szCs w:val="16"/>
                <w:lang w:eastAsia="uk-UA"/>
              </w:rPr>
              <w:t>начальник Генерального штабу - Головнокомандувач Збройних Сил України, командувачі Сухопутних військ Збройних Сил України, Повітряних Сил Збройних Сил України, Військово-Морських Сил Збройних Сил України;</w:t>
            </w:r>
            <w:bookmarkStart w:id="18" w:name="n97"/>
            <w:bookmarkEnd w:id="18"/>
            <w:r>
              <w:rPr>
                <w:i/>
                <w:sz w:val="16"/>
                <w:szCs w:val="16"/>
                <w:lang w:eastAsia="uk-UA"/>
              </w:rPr>
              <w:t xml:space="preserve"> </w:t>
            </w:r>
            <w:r w:rsidRPr="005968F1">
              <w:rPr>
                <w:i/>
                <w:sz w:val="16"/>
                <w:szCs w:val="16"/>
                <w:lang w:eastAsia="uk-UA"/>
              </w:rPr>
              <w:t xml:space="preserve">державні службовці, посади яких належать до </w:t>
            </w:r>
            <w:hyperlink r:id="rId7" w:anchor="n80" w:tgtFrame="_blank" w:history="1">
              <w:r w:rsidRPr="005968F1">
                <w:rPr>
                  <w:i/>
                  <w:color w:val="0000FF"/>
                  <w:sz w:val="16"/>
                  <w:szCs w:val="16"/>
                  <w:u w:val="single"/>
                  <w:lang w:eastAsia="uk-UA"/>
                </w:rPr>
                <w:t>категорії "А"</w:t>
              </w:r>
            </w:hyperlink>
            <w:r w:rsidRPr="005968F1">
              <w:rPr>
                <w:i/>
                <w:sz w:val="16"/>
                <w:szCs w:val="16"/>
                <w:lang w:eastAsia="uk-UA"/>
              </w:rPr>
              <w:t>;</w:t>
            </w:r>
            <w:bookmarkStart w:id="19" w:name="n98"/>
            <w:bookmarkEnd w:id="19"/>
            <w:r>
              <w:rPr>
                <w:i/>
                <w:sz w:val="16"/>
                <w:szCs w:val="16"/>
                <w:lang w:eastAsia="uk-UA"/>
              </w:rPr>
              <w:t xml:space="preserve"> </w:t>
            </w:r>
            <w:r w:rsidRPr="005968F1">
              <w:rPr>
                <w:i/>
                <w:sz w:val="16"/>
                <w:szCs w:val="16"/>
                <w:lang w:eastAsia="uk-UA"/>
              </w:rPr>
              <w:t>керівники органів прокуратури, керівники обласних територіальних органів Служби безпеки України, голови та судді апеляційних судів;</w:t>
            </w:r>
            <w:bookmarkStart w:id="20" w:name="n99"/>
            <w:bookmarkEnd w:id="20"/>
            <w:r>
              <w:rPr>
                <w:i/>
                <w:sz w:val="16"/>
                <w:szCs w:val="16"/>
                <w:lang w:eastAsia="uk-UA"/>
              </w:rPr>
              <w:t xml:space="preserve"> </w:t>
            </w:r>
            <w:r w:rsidRPr="005968F1">
              <w:rPr>
                <w:i/>
                <w:sz w:val="16"/>
                <w:szCs w:val="16"/>
                <w:lang w:eastAsia="uk-UA"/>
              </w:rPr>
              <w:t>керівники адміністративних, управлінських чи наглядових органів державних та казенних підприємств, господарських товариств, державна частка у статутному капіталі яких прямо чи опосередковано перевищує 50 відсотків;</w:t>
            </w:r>
            <w:bookmarkStart w:id="21" w:name="n100"/>
            <w:bookmarkEnd w:id="21"/>
            <w:r>
              <w:rPr>
                <w:i/>
                <w:sz w:val="16"/>
                <w:szCs w:val="16"/>
                <w:lang w:eastAsia="uk-UA"/>
              </w:rPr>
              <w:t xml:space="preserve"> </w:t>
            </w:r>
            <w:r w:rsidRPr="005968F1">
              <w:rPr>
                <w:i/>
                <w:sz w:val="16"/>
                <w:szCs w:val="16"/>
                <w:lang w:eastAsia="uk-UA"/>
              </w:rPr>
              <w:t>члени керівних органів політичних партій</w:t>
            </w:r>
            <w:r>
              <w:rPr>
                <w:i/>
                <w:sz w:val="16"/>
                <w:szCs w:val="16"/>
                <w:lang w:eastAsia="uk-UA"/>
              </w:rPr>
              <w:t>.</w:t>
            </w:r>
          </w:p>
          <w:p w14:paraId="25064B43" w14:textId="77777777" w:rsidR="00DE40BA" w:rsidRDefault="00B05574" w:rsidP="00DE40BA">
            <w:pPr>
              <w:jc w:val="both"/>
              <w:rPr>
                <w:i/>
                <w:sz w:val="16"/>
                <w:szCs w:val="16"/>
              </w:rPr>
            </w:pPr>
            <w:r w:rsidRPr="0023395A">
              <w:rPr>
                <w:b/>
                <w:i/>
                <w:sz w:val="16"/>
                <w:szCs w:val="16"/>
                <w:lang w:eastAsia="uk-UA"/>
              </w:rPr>
              <w:t>Іноземні публічні діячі</w:t>
            </w:r>
            <w:r w:rsidRPr="005E0A55">
              <w:rPr>
                <w:i/>
                <w:sz w:val="16"/>
                <w:szCs w:val="16"/>
                <w:lang w:eastAsia="uk-UA"/>
              </w:rPr>
              <w:t xml:space="preserve"> - </w:t>
            </w:r>
            <w:r w:rsidRPr="00D13396">
              <w:rPr>
                <w:i/>
                <w:sz w:val="16"/>
                <w:szCs w:val="16"/>
                <w:lang w:eastAsia="uk-UA"/>
              </w:rPr>
              <w:t>фізичні особи, які виконують або виконували визначні публічні функції в іноземних державах, а саме:</w:t>
            </w:r>
            <w:bookmarkStart w:id="22" w:name="n44"/>
            <w:bookmarkEnd w:id="22"/>
            <w:r>
              <w:rPr>
                <w:i/>
                <w:sz w:val="16"/>
                <w:szCs w:val="16"/>
                <w:lang w:eastAsia="uk-UA"/>
              </w:rPr>
              <w:t xml:space="preserve"> </w:t>
            </w:r>
            <w:r w:rsidRPr="00D13396">
              <w:rPr>
                <w:i/>
                <w:sz w:val="16"/>
                <w:szCs w:val="16"/>
                <w:lang w:eastAsia="uk-UA"/>
              </w:rPr>
              <w:t>глава держави, уряду, міністри (заступники);</w:t>
            </w:r>
            <w:bookmarkStart w:id="23" w:name="n45"/>
            <w:bookmarkEnd w:id="23"/>
            <w:r>
              <w:rPr>
                <w:i/>
                <w:sz w:val="16"/>
                <w:szCs w:val="16"/>
                <w:lang w:eastAsia="uk-UA"/>
              </w:rPr>
              <w:t xml:space="preserve"> </w:t>
            </w:r>
            <w:r w:rsidRPr="00D13396">
              <w:rPr>
                <w:i/>
                <w:sz w:val="16"/>
                <w:szCs w:val="16"/>
                <w:lang w:eastAsia="uk-UA"/>
              </w:rPr>
              <w:t>члени парламенту або інших органів, що виконують функції законодавчого органу держави;</w:t>
            </w:r>
            <w:bookmarkStart w:id="24" w:name="n46"/>
            <w:bookmarkEnd w:id="24"/>
            <w:r>
              <w:rPr>
                <w:i/>
                <w:sz w:val="16"/>
                <w:szCs w:val="16"/>
                <w:lang w:eastAsia="uk-UA"/>
              </w:rPr>
              <w:t xml:space="preserve"> </w:t>
            </w:r>
            <w:r w:rsidRPr="00D13396">
              <w:rPr>
                <w:i/>
                <w:sz w:val="16"/>
                <w:szCs w:val="16"/>
                <w:lang w:eastAsia="uk-UA"/>
              </w:rPr>
              <w:t>голови та члени правлінь центральних банків або рахункових палат;</w:t>
            </w:r>
            <w:bookmarkStart w:id="25" w:name="n47"/>
            <w:bookmarkEnd w:id="25"/>
            <w:r>
              <w:rPr>
                <w:i/>
                <w:sz w:val="16"/>
                <w:szCs w:val="16"/>
                <w:lang w:eastAsia="uk-UA"/>
              </w:rPr>
              <w:t xml:space="preserve"> </w:t>
            </w:r>
            <w:r w:rsidRPr="00D13396">
              <w:rPr>
                <w:i/>
                <w:sz w:val="16"/>
                <w:szCs w:val="16"/>
                <w:lang w:eastAsia="uk-UA"/>
              </w:rPr>
              <w:t>члени верховного суду, конституційного суду або інших судових органів, рішення яких не підлягають оскарженню, крім оскарження у зв’язку з винятковими обставинами;</w:t>
            </w:r>
            <w:bookmarkStart w:id="26" w:name="n48"/>
            <w:bookmarkEnd w:id="26"/>
            <w:r>
              <w:rPr>
                <w:i/>
                <w:sz w:val="16"/>
                <w:szCs w:val="16"/>
                <w:lang w:eastAsia="uk-UA"/>
              </w:rPr>
              <w:t xml:space="preserve"> </w:t>
            </w:r>
            <w:r w:rsidRPr="00D13396">
              <w:rPr>
                <w:i/>
                <w:sz w:val="16"/>
                <w:szCs w:val="16"/>
                <w:lang w:eastAsia="uk-UA"/>
              </w:rPr>
              <w:t>надзвичайні та повноважні посли, повірені у справах та керівники центральних органів військового управління;</w:t>
            </w:r>
            <w:bookmarkStart w:id="27" w:name="n49"/>
            <w:bookmarkEnd w:id="27"/>
            <w:r>
              <w:rPr>
                <w:i/>
                <w:sz w:val="16"/>
                <w:szCs w:val="16"/>
                <w:lang w:eastAsia="uk-UA"/>
              </w:rPr>
              <w:t xml:space="preserve"> </w:t>
            </w:r>
            <w:r w:rsidRPr="00D13396">
              <w:rPr>
                <w:i/>
                <w:sz w:val="16"/>
                <w:szCs w:val="16"/>
                <w:lang w:eastAsia="uk-UA"/>
              </w:rPr>
              <w:t>керівники адміністративних, управлінських чи наглядових органів державних підприємств;</w:t>
            </w:r>
            <w:r>
              <w:rPr>
                <w:i/>
                <w:sz w:val="16"/>
                <w:szCs w:val="16"/>
                <w:lang w:eastAsia="uk-UA"/>
              </w:rPr>
              <w:t xml:space="preserve"> </w:t>
            </w:r>
            <w:r w:rsidRPr="00D13396">
              <w:rPr>
                <w:i/>
                <w:sz w:val="16"/>
                <w:szCs w:val="16"/>
                <w:lang w:eastAsia="uk-UA"/>
              </w:rPr>
              <w:t>члени керівних органів політичних партій</w:t>
            </w:r>
            <w:r>
              <w:rPr>
                <w:i/>
                <w:sz w:val="16"/>
                <w:szCs w:val="16"/>
                <w:lang w:eastAsia="uk-UA"/>
              </w:rPr>
              <w:t>.</w:t>
            </w:r>
          </w:p>
          <w:p w14:paraId="63695DAE" w14:textId="77777777" w:rsidR="00DE40BA" w:rsidRDefault="00B05574" w:rsidP="00DE40BA">
            <w:pPr>
              <w:jc w:val="both"/>
              <w:rPr>
                <w:i/>
                <w:sz w:val="16"/>
                <w:szCs w:val="16"/>
              </w:rPr>
            </w:pPr>
            <w:r w:rsidRPr="0023395A">
              <w:rPr>
                <w:b/>
                <w:i/>
                <w:sz w:val="16"/>
                <w:szCs w:val="16"/>
                <w:lang w:eastAsia="uk-UA"/>
              </w:rPr>
              <w:t xml:space="preserve">Діячі, що виконують </w:t>
            </w:r>
            <w:r>
              <w:rPr>
                <w:b/>
                <w:i/>
                <w:sz w:val="16"/>
                <w:szCs w:val="16"/>
                <w:lang w:eastAsia="uk-UA"/>
              </w:rPr>
              <w:t>публічні</w:t>
            </w:r>
            <w:r w:rsidRPr="0023395A">
              <w:rPr>
                <w:b/>
                <w:i/>
                <w:sz w:val="16"/>
                <w:szCs w:val="16"/>
                <w:lang w:eastAsia="uk-UA"/>
              </w:rPr>
              <w:t xml:space="preserve"> функції в міжнародних організаціях</w:t>
            </w:r>
            <w:r w:rsidRPr="005E0A55">
              <w:rPr>
                <w:i/>
                <w:sz w:val="16"/>
                <w:szCs w:val="16"/>
                <w:lang w:eastAsia="uk-UA"/>
              </w:rPr>
              <w:t xml:space="preserve"> - </w:t>
            </w:r>
            <w:r w:rsidRPr="00787E6C">
              <w:rPr>
                <w:i/>
                <w:sz w:val="16"/>
                <w:szCs w:val="16"/>
                <w:lang w:eastAsia="uk-UA"/>
              </w:rPr>
              <w:t>посадові особи міжнародних організацій, які обіймають або обіймали посаду керівника (директора, голови правління або іншу) чи заступника керівника в таких організаціях або виконують чи виконували будь-які інші керівні (визначні публічні) функції на найвищому рівні, в тому числі в міжнародних міждержавних організаціях, члени міжнародних парламентських асамблей, судді та керівні посадові особи міжнародних судів</w:t>
            </w:r>
            <w:r>
              <w:rPr>
                <w:i/>
                <w:sz w:val="16"/>
                <w:szCs w:val="16"/>
                <w:lang w:eastAsia="uk-UA"/>
              </w:rPr>
              <w:t>.</w:t>
            </w:r>
          </w:p>
          <w:p w14:paraId="3EE07EF3" w14:textId="6409B4C9" w:rsidR="00B05574" w:rsidRPr="00B97D51" w:rsidRDefault="00B05574" w:rsidP="00DE40BA">
            <w:pPr>
              <w:jc w:val="both"/>
              <w:rPr>
                <w:i/>
                <w:sz w:val="16"/>
                <w:szCs w:val="16"/>
              </w:rPr>
            </w:pPr>
            <w:r w:rsidRPr="005E0A55">
              <w:rPr>
                <w:i/>
                <w:sz w:val="16"/>
                <w:szCs w:val="16"/>
                <w:lang w:eastAsia="uk-UA"/>
              </w:rPr>
              <w:t>**</w:t>
            </w:r>
            <w:r w:rsidRPr="00B97D51">
              <w:rPr>
                <w:b/>
                <w:i/>
                <w:sz w:val="16"/>
                <w:szCs w:val="16"/>
                <w:lang w:eastAsia="uk-UA"/>
              </w:rPr>
              <w:t>Члени сім’ї</w:t>
            </w:r>
            <w:r w:rsidRPr="00B97D51">
              <w:rPr>
                <w:i/>
                <w:sz w:val="16"/>
                <w:szCs w:val="16"/>
                <w:lang w:eastAsia="uk-UA"/>
              </w:rPr>
              <w:t xml:space="preserve"> - чоловік/дружина або прирівняні до них особи, син, дочка, пасинок, падчерка, усиновлена особа, особа, яка перебуває під опікою або піклуванням, зять та невістка і прирівняні до них особи, батько, мати, вітчим, мачуха, </w:t>
            </w:r>
            <w:proofErr w:type="spellStart"/>
            <w:r w:rsidRPr="00B97D51">
              <w:rPr>
                <w:i/>
                <w:sz w:val="16"/>
                <w:szCs w:val="16"/>
                <w:lang w:eastAsia="uk-UA"/>
              </w:rPr>
              <w:t>усиновлювачі</w:t>
            </w:r>
            <w:proofErr w:type="spellEnd"/>
            <w:r w:rsidRPr="00B97D51">
              <w:rPr>
                <w:i/>
                <w:sz w:val="16"/>
                <w:szCs w:val="16"/>
                <w:lang w:eastAsia="uk-UA"/>
              </w:rPr>
              <w:t>, опікуни чи піклувальники.</w:t>
            </w:r>
          </w:p>
          <w:p w14:paraId="4572FF2D" w14:textId="77777777" w:rsidR="00B05574" w:rsidRDefault="00B05574" w:rsidP="00B05574">
            <w:pPr>
              <w:rPr>
                <w:sz w:val="20"/>
              </w:rPr>
            </w:pPr>
            <w:r w:rsidRPr="00B97D51">
              <w:rPr>
                <w:i/>
                <w:sz w:val="16"/>
                <w:szCs w:val="16"/>
                <w:lang w:eastAsia="uk-UA"/>
              </w:rPr>
              <w:t>***</w:t>
            </w:r>
            <w:r w:rsidRPr="00B97D51">
              <w:rPr>
                <w:b/>
                <w:i/>
                <w:sz w:val="16"/>
                <w:szCs w:val="16"/>
                <w:lang w:eastAsia="uk-UA"/>
              </w:rPr>
              <w:t>Особи, пов’язані з політично значущими особами</w:t>
            </w:r>
            <w:r w:rsidRPr="00B97D51">
              <w:rPr>
                <w:i/>
                <w:sz w:val="16"/>
                <w:szCs w:val="16"/>
                <w:lang w:eastAsia="uk-UA"/>
              </w:rPr>
              <w:t xml:space="preserve"> - фізичні особи, які відповідають хоча б одному з таких критеріїв: відомо, що такі особи мають спільне з політично значущою особою </w:t>
            </w:r>
            <w:proofErr w:type="spellStart"/>
            <w:r w:rsidRPr="00B97D51">
              <w:rPr>
                <w:i/>
                <w:sz w:val="16"/>
                <w:szCs w:val="16"/>
                <w:lang w:eastAsia="uk-UA"/>
              </w:rPr>
              <w:t>бенефіціарне</w:t>
            </w:r>
            <w:proofErr w:type="spellEnd"/>
            <w:r w:rsidRPr="00B97D51">
              <w:rPr>
                <w:i/>
                <w:sz w:val="16"/>
                <w:szCs w:val="16"/>
                <w:lang w:eastAsia="uk-UA"/>
              </w:rPr>
              <w:t xml:space="preserve"> володіння юридичною особою, трастом або іншим подібним правовим утворенням або мають будь-які інші тісні ділові зв’язки з політично значущими особами; є кінцевими </w:t>
            </w:r>
            <w:proofErr w:type="spellStart"/>
            <w:r w:rsidRPr="00B97D51">
              <w:rPr>
                <w:i/>
                <w:sz w:val="16"/>
                <w:szCs w:val="16"/>
                <w:lang w:eastAsia="uk-UA"/>
              </w:rPr>
              <w:t>бенефіціарними</w:t>
            </w:r>
            <w:proofErr w:type="spellEnd"/>
            <w:r w:rsidRPr="00B97D51">
              <w:rPr>
                <w:i/>
                <w:sz w:val="16"/>
                <w:szCs w:val="16"/>
                <w:lang w:eastAsia="uk-UA"/>
              </w:rPr>
              <w:t xml:space="preserve"> власниками юридичної особи, трасту або іншого подібного правового утворення, про які відомо, що вони де-факто були утворені для вигоди політично значущих осіб</w:t>
            </w:r>
            <w:r>
              <w:rPr>
                <w:i/>
                <w:sz w:val="16"/>
                <w:szCs w:val="16"/>
                <w:lang w:eastAsia="uk-UA"/>
              </w:rPr>
              <w:t>.</w:t>
            </w:r>
          </w:p>
        </w:tc>
      </w:tr>
      <w:tr w:rsidR="00B05574" w14:paraId="08D7EEDC" w14:textId="77777777" w:rsidTr="00B913D8">
        <w:tc>
          <w:tcPr>
            <w:tcW w:w="616" w:type="dxa"/>
          </w:tcPr>
          <w:p w14:paraId="09D94065" w14:textId="12022CBC" w:rsidR="00B05574" w:rsidRDefault="00B05574" w:rsidP="00B05574">
            <w:pPr>
              <w:rPr>
                <w:sz w:val="20"/>
              </w:rPr>
            </w:pPr>
            <w:r>
              <w:rPr>
                <w:sz w:val="20"/>
              </w:rPr>
              <w:lastRenderedPageBreak/>
              <w:t>1</w:t>
            </w:r>
            <w:r w:rsidR="00A07C59">
              <w:rPr>
                <w:sz w:val="20"/>
              </w:rPr>
              <w:t>3</w:t>
            </w:r>
            <w:r>
              <w:rPr>
                <w:sz w:val="20"/>
              </w:rPr>
              <w:t>.</w:t>
            </w:r>
          </w:p>
        </w:tc>
        <w:tc>
          <w:tcPr>
            <w:tcW w:w="4676" w:type="dxa"/>
          </w:tcPr>
          <w:p w14:paraId="6E882094" w14:textId="77777777" w:rsidR="00B05574" w:rsidRPr="00D528FE" w:rsidRDefault="00B05574" w:rsidP="00B05574">
            <w:pPr>
              <w:rPr>
                <w:sz w:val="20"/>
              </w:rPr>
            </w:pPr>
            <w:r w:rsidRPr="00D528FE">
              <w:rPr>
                <w:sz w:val="20"/>
              </w:rPr>
              <w:t>Надаю документи, для встановлення джерела коштів, з якими пов’язані ділові відносини чи операції:</w:t>
            </w:r>
          </w:p>
          <w:p w14:paraId="7756CF50" w14:textId="77777777" w:rsidR="00B05574" w:rsidRPr="00D528FE" w:rsidRDefault="00B05574" w:rsidP="00B05574">
            <w:pPr>
              <w:jc w:val="both"/>
              <w:rPr>
                <w:sz w:val="20"/>
              </w:rPr>
            </w:pPr>
            <w:r w:rsidRPr="00D528FE">
              <w:rPr>
                <w:sz w:val="20"/>
              </w:rPr>
              <w:t>(заповнюється якщо відноситесь до політично значущих осіб, членів їх сімей або пов’язаних з ними осіб (або були протягом останніх дванадцяти місяців), якщо не відноситесь проставляється «-»</w:t>
            </w:r>
          </w:p>
          <w:p w14:paraId="585C3283" w14:textId="77777777" w:rsidR="00B05574" w:rsidRDefault="00B05574" w:rsidP="00B05574">
            <w:pPr>
              <w:rPr>
                <w:sz w:val="20"/>
              </w:rPr>
            </w:pPr>
            <w:r w:rsidRPr="00D528FE">
              <w:rPr>
                <w:sz w:val="20"/>
                <w:u w:val="single"/>
              </w:rPr>
              <w:t>(джерело коштів, пов’язаних з фінансовими операціями</w:t>
            </w:r>
            <w:r w:rsidRPr="00D528FE">
              <w:rPr>
                <w:sz w:val="20"/>
              </w:rPr>
              <w:t xml:space="preserve"> - відомості про походження коштів, що використовуються для здійснення фінансових операцій (коштів, що використовувалися для набуття права власності на активи, що є предметом фінансових операцій) за допомогою суб’єкта первинного фінансового моніторингу, які дають розуміння про джерела їх походження, підстави володіння/розпорядження ними (прав на них))</w:t>
            </w:r>
          </w:p>
        </w:tc>
        <w:tc>
          <w:tcPr>
            <w:tcW w:w="3770" w:type="dxa"/>
            <w:gridSpan w:val="3"/>
          </w:tcPr>
          <w:p w14:paraId="640AAE91" w14:textId="77777777" w:rsidR="00B05574" w:rsidRDefault="00B05574" w:rsidP="00B05574">
            <w:pPr>
              <w:rPr>
                <w:sz w:val="20"/>
              </w:rPr>
            </w:pPr>
          </w:p>
        </w:tc>
      </w:tr>
      <w:tr w:rsidR="00B05574" w14:paraId="72551A0C" w14:textId="77777777" w:rsidTr="00B913D8">
        <w:tc>
          <w:tcPr>
            <w:tcW w:w="616" w:type="dxa"/>
          </w:tcPr>
          <w:p w14:paraId="5EF31CE6" w14:textId="1CE9459F" w:rsidR="00B05574" w:rsidRDefault="00B05574" w:rsidP="00B05574">
            <w:pPr>
              <w:rPr>
                <w:sz w:val="20"/>
              </w:rPr>
            </w:pPr>
            <w:r>
              <w:rPr>
                <w:sz w:val="20"/>
              </w:rPr>
              <w:t>1</w:t>
            </w:r>
            <w:r w:rsidR="00A07C59">
              <w:rPr>
                <w:sz w:val="20"/>
              </w:rPr>
              <w:t>4</w:t>
            </w:r>
            <w:r>
              <w:rPr>
                <w:sz w:val="20"/>
              </w:rPr>
              <w:t>.</w:t>
            </w:r>
          </w:p>
        </w:tc>
        <w:tc>
          <w:tcPr>
            <w:tcW w:w="4676" w:type="dxa"/>
          </w:tcPr>
          <w:p w14:paraId="2FA89F7D" w14:textId="77777777" w:rsidR="00B05574" w:rsidRPr="00D528FE" w:rsidRDefault="00B05574" w:rsidP="00B05574">
            <w:pPr>
              <w:rPr>
                <w:sz w:val="20"/>
              </w:rPr>
            </w:pPr>
            <w:r w:rsidRPr="00D528FE">
              <w:rPr>
                <w:sz w:val="20"/>
              </w:rPr>
              <w:t>Надаю документи, для встановлення джерела статків (багатства):</w:t>
            </w:r>
          </w:p>
          <w:p w14:paraId="72FB4284" w14:textId="77777777" w:rsidR="00B05574" w:rsidRPr="00D528FE" w:rsidRDefault="00B05574" w:rsidP="00B05574">
            <w:pPr>
              <w:jc w:val="both"/>
              <w:rPr>
                <w:sz w:val="20"/>
              </w:rPr>
            </w:pPr>
            <w:r w:rsidRPr="00D528FE">
              <w:rPr>
                <w:sz w:val="20"/>
              </w:rPr>
              <w:t>(заповнюється якщо відноситесь до політично значущих осіб, членів їх сімей або пов’язаних з ними осіб (або були протягом останніх дванадцяти місяців), якщо не відноситесь проставляється «-»</w:t>
            </w:r>
          </w:p>
          <w:p w14:paraId="2C33C66E" w14:textId="77777777" w:rsidR="00B05574" w:rsidRDefault="00B05574" w:rsidP="00B05574">
            <w:pPr>
              <w:rPr>
                <w:sz w:val="20"/>
              </w:rPr>
            </w:pPr>
            <w:r w:rsidRPr="00D528FE">
              <w:rPr>
                <w:sz w:val="20"/>
              </w:rPr>
              <w:t>(</w:t>
            </w:r>
            <w:r w:rsidRPr="00D528FE">
              <w:rPr>
                <w:sz w:val="20"/>
                <w:u w:val="single"/>
              </w:rPr>
              <w:t>джерело статків (багатства)</w:t>
            </w:r>
            <w:r w:rsidRPr="00D528FE">
              <w:rPr>
                <w:sz w:val="20"/>
              </w:rPr>
              <w:t xml:space="preserve"> - відомості про походження всіх наявних активів особи, що надають розуміння про розмір/величину сукупних активів (статків) особи та історію їх походження)</w:t>
            </w:r>
          </w:p>
        </w:tc>
        <w:tc>
          <w:tcPr>
            <w:tcW w:w="3770" w:type="dxa"/>
            <w:gridSpan w:val="3"/>
          </w:tcPr>
          <w:p w14:paraId="595022D5" w14:textId="77777777" w:rsidR="00B05574" w:rsidRDefault="00B05574" w:rsidP="00B05574">
            <w:pPr>
              <w:rPr>
                <w:sz w:val="20"/>
              </w:rPr>
            </w:pPr>
          </w:p>
        </w:tc>
      </w:tr>
      <w:tr w:rsidR="00723DF3" w14:paraId="42ED58B8" w14:textId="77777777" w:rsidTr="00767511">
        <w:tc>
          <w:tcPr>
            <w:tcW w:w="616" w:type="dxa"/>
          </w:tcPr>
          <w:p w14:paraId="745B87BD" w14:textId="2A296B87" w:rsidR="00723DF3" w:rsidRDefault="00723DF3" w:rsidP="00B05574">
            <w:pPr>
              <w:rPr>
                <w:sz w:val="20"/>
              </w:rPr>
            </w:pPr>
            <w:r>
              <w:rPr>
                <w:sz w:val="20"/>
              </w:rPr>
              <w:t>15.</w:t>
            </w:r>
          </w:p>
        </w:tc>
        <w:tc>
          <w:tcPr>
            <w:tcW w:w="8446" w:type="dxa"/>
            <w:gridSpan w:val="4"/>
          </w:tcPr>
          <w:p w14:paraId="76735E16" w14:textId="76D4EEBF" w:rsidR="00723DF3" w:rsidRPr="00B96A03" w:rsidRDefault="00723DF3" w:rsidP="00B05574">
            <w:pPr>
              <w:rPr>
                <w:b/>
                <w:i/>
                <w:sz w:val="20"/>
              </w:rPr>
            </w:pPr>
            <w:r w:rsidRPr="00B96A03">
              <w:rPr>
                <w:b/>
                <w:i/>
                <w:sz w:val="20"/>
              </w:rPr>
              <w:t>Мета встановлення ділових відносин</w:t>
            </w:r>
            <w:r>
              <w:rPr>
                <w:b/>
                <w:i/>
                <w:sz w:val="20"/>
              </w:rPr>
              <w:t>,</w:t>
            </w:r>
            <w:r w:rsidRPr="009C39E4">
              <w:rPr>
                <w:b/>
                <w:bCs/>
                <w:i/>
                <w:iCs/>
                <w:sz w:val="20"/>
              </w:rPr>
              <w:t xml:space="preserve"> </w:t>
            </w:r>
            <w:r>
              <w:rPr>
                <w:b/>
                <w:bCs/>
                <w:i/>
                <w:iCs/>
                <w:sz w:val="20"/>
              </w:rPr>
              <w:t>х</w:t>
            </w:r>
            <w:r w:rsidRPr="009C39E4">
              <w:rPr>
                <w:b/>
                <w:bCs/>
                <w:i/>
                <w:iCs/>
                <w:sz w:val="20"/>
              </w:rPr>
              <w:t>арактер ділових відносин</w:t>
            </w:r>
            <w:r>
              <w:rPr>
                <w:b/>
                <w:bCs/>
                <w:i/>
                <w:iCs/>
                <w:sz w:val="20"/>
              </w:rPr>
              <w:t>,</w:t>
            </w:r>
            <w:r w:rsidRPr="009C39E4">
              <w:rPr>
                <w:b/>
                <w:bCs/>
                <w:i/>
                <w:iCs/>
                <w:sz w:val="20"/>
              </w:rPr>
              <w:t xml:space="preserve"> </w:t>
            </w:r>
            <w:r>
              <w:rPr>
                <w:b/>
                <w:bCs/>
                <w:i/>
                <w:iCs/>
                <w:sz w:val="20"/>
              </w:rPr>
              <w:t>т</w:t>
            </w:r>
            <w:r w:rsidRPr="009C39E4">
              <w:rPr>
                <w:b/>
                <w:bCs/>
                <w:i/>
                <w:iCs/>
                <w:sz w:val="20"/>
              </w:rPr>
              <w:t>ривалість надання послуг</w:t>
            </w:r>
          </w:p>
        </w:tc>
      </w:tr>
      <w:tr w:rsidR="00B05574" w14:paraId="26F5292E" w14:textId="77777777" w:rsidTr="00767511">
        <w:tc>
          <w:tcPr>
            <w:tcW w:w="616" w:type="dxa"/>
          </w:tcPr>
          <w:p w14:paraId="346D76C0" w14:textId="3133D491" w:rsidR="00B05574" w:rsidRPr="009C39E4" w:rsidRDefault="00B05574" w:rsidP="00B05574">
            <w:pPr>
              <w:rPr>
                <w:sz w:val="20"/>
                <w:lang w:val="ru-RU"/>
              </w:rPr>
            </w:pPr>
            <w:r>
              <w:rPr>
                <w:sz w:val="20"/>
              </w:rPr>
              <w:t>15.</w:t>
            </w:r>
            <w:r w:rsidR="009C39E4">
              <w:rPr>
                <w:sz w:val="20"/>
                <w:lang w:val="ru-RU"/>
              </w:rPr>
              <w:t>1</w:t>
            </w:r>
          </w:p>
        </w:tc>
        <w:tc>
          <w:tcPr>
            <w:tcW w:w="8446" w:type="dxa"/>
            <w:gridSpan w:val="4"/>
          </w:tcPr>
          <w:p w14:paraId="66716323" w14:textId="77777777" w:rsidR="00B05574" w:rsidRDefault="00B05574" w:rsidP="00B05574">
            <w:pPr>
              <w:rPr>
                <w:sz w:val="20"/>
              </w:rPr>
            </w:pPr>
            <w:r w:rsidRPr="00B96A03">
              <w:rPr>
                <w:b/>
                <w:i/>
                <w:sz w:val="20"/>
              </w:rPr>
              <w:t xml:space="preserve">Мета встановлення ділових відносин </w:t>
            </w:r>
            <w:r w:rsidRPr="00B96A03">
              <w:rPr>
                <w:i/>
                <w:sz w:val="20"/>
              </w:rPr>
              <w:t>(</w:t>
            </w:r>
            <w:r w:rsidRPr="00B96A03">
              <w:rPr>
                <w:i/>
                <w:iCs/>
                <w:sz w:val="20"/>
              </w:rPr>
              <w:t>відмітити правильне</w:t>
            </w:r>
            <w:r w:rsidRPr="00B96A03">
              <w:rPr>
                <w:i/>
                <w:sz w:val="20"/>
              </w:rPr>
              <w:t>)</w:t>
            </w:r>
            <w:r w:rsidRPr="00B96A03">
              <w:rPr>
                <w:b/>
                <w:i/>
                <w:sz w:val="20"/>
              </w:rPr>
              <w:t>:</w:t>
            </w:r>
          </w:p>
        </w:tc>
      </w:tr>
      <w:tr w:rsidR="009C39E4" w14:paraId="6D514D8A" w14:textId="77777777" w:rsidTr="006D6F0A">
        <w:tc>
          <w:tcPr>
            <w:tcW w:w="616" w:type="dxa"/>
          </w:tcPr>
          <w:p w14:paraId="48CF48E6" w14:textId="77777777" w:rsidR="009C39E4" w:rsidRDefault="009C39E4" w:rsidP="009C39E4">
            <w:pPr>
              <w:rPr>
                <w:sz w:val="20"/>
              </w:rPr>
            </w:pPr>
          </w:p>
        </w:tc>
        <w:tc>
          <w:tcPr>
            <w:tcW w:w="8446" w:type="dxa"/>
            <w:gridSpan w:val="4"/>
          </w:tcPr>
          <w:p w14:paraId="4B71F1AD" w14:textId="46009650" w:rsidR="009C39E4" w:rsidRPr="009C39E4" w:rsidRDefault="009C39E4" w:rsidP="009C39E4">
            <w:pPr>
              <w:rPr>
                <w:sz w:val="20"/>
              </w:rPr>
            </w:pPr>
            <w:r w:rsidRPr="009C39E4">
              <w:rPr>
                <w:sz w:val="20"/>
              </w:rPr>
              <w:t>отримання послуг торговця цінними паперами</w:t>
            </w:r>
          </w:p>
        </w:tc>
      </w:tr>
      <w:tr w:rsidR="009C39E4" w14:paraId="6A13BD60" w14:textId="77777777" w:rsidTr="006D6F0A">
        <w:tc>
          <w:tcPr>
            <w:tcW w:w="616" w:type="dxa"/>
          </w:tcPr>
          <w:p w14:paraId="4F2F168F" w14:textId="77777777" w:rsidR="009C39E4" w:rsidRDefault="009C39E4" w:rsidP="009C39E4">
            <w:pPr>
              <w:rPr>
                <w:sz w:val="20"/>
              </w:rPr>
            </w:pPr>
          </w:p>
        </w:tc>
        <w:tc>
          <w:tcPr>
            <w:tcW w:w="8446" w:type="dxa"/>
            <w:gridSpan w:val="4"/>
          </w:tcPr>
          <w:p w14:paraId="5C815E83" w14:textId="1F936790" w:rsidR="009C39E4" w:rsidRPr="009C39E4" w:rsidRDefault="009C39E4" w:rsidP="009C39E4">
            <w:pPr>
              <w:rPr>
                <w:sz w:val="20"/>
                <w:lang w:val="ru-RU"/>
              </w:rPr>
            </w:pPr>
            <w:r w:rsidRPr="009C39E4">
              <w:rPr>
                <w:sz w:val="20"/>
              </w:rPr>
              <w:t>отримання послуг щодо відкриття та ведення рахунку у цінних паперах, обслуговування операцій за цим рахунком, отримання доходів за цінними паперами</w:t>
            </w:r>
          </w:p>
        </w:tc>
      </w:tr>
      <w:tr w:rsidR="009C39E4" w14:paraId="7F4EB8FA" w14:textId="77777777" w:rsidTr="006D6F0A">
        <w:tc>
          <w:tcPr>
            <w:tcW w:w="616" w:type="dxa"/>
          </w:tcPr>
          <w:p w14:paraId="2CECE55F" w14:textId="77777777" w:rsidR="009C39E4" w:rsidRDefault="009C39E4" w:rsidP="009C39E4">
            <w:pPr>
              <w:rPr>
                <w:sz w:val="20"/>
              </w:rPr>
            </w:pPr>
          </w:p>
        </w:tc>
        <w:tc>
          <w:tcPr>
            <w:tcW w:w="8446" w:type="dxa"/>
            <w:gridSpan w:val="4"/>
          </w:tcPr>
          <w:p w14:paraId="17284794" w14:textId="74F8B362" w:rsidR="009C39E4" w:rsidRPr="009C39E4" w:rsidRDefault="009C39E4" w:rsidP="009C39E4">
            <w:pPr>
              <w:rPr>
                <w:sz w:val="20"/>
                <w:lang w:val="ru-RU"/>
              </w:rPr>
            </w:pPr>
            <w:r w:rsidRPr="009C39E4">
              <w:rPr>
                <w:sz w:val="20"/>
              </w:rPr>
              <w:t>отримання прибутку за рахунок інвестицій в цінні папери</w:t>
            </w:r>
          </w:p>
        </w:tc>
      </w:tr>
      <w:tr w:rsidR="009C39E4" w14:paraId="63BB607F" w14:textId="77777777" w:rsidTr="006D6F0A">
        <w:tc>
          <w:tcPr>
            <w:tcW w:w="616" w:type="dxa"/>
          </w:tcPr>
          <w:p w14:paraId="590E4B48" w14:textId="77777777" w:rsidR="009C39E4" w:rsidRDefault="009C39E4" w:rsidP="009C39E4">
            <w:pPr>
              <w:rPr>
                <w:sz w:val="20"/>
              </w:rPr>
            </w:pPr>
          </w:p>
        </w:tc>
        <w:tc>
          <w:tcPr>
            <w:tcW w:w="8446" w:type="dxa"/>
            <w:gridSpan w:val="4"/>
          </w:tcPr>
          <w:p w14:paraId="146AE40C" w14:textId="0406C006" w:rsidR="009C39E4" w:rsidRPr="009C39E4" w:rsidRDefault="009C39E4" w:rsidP="009C39E4">
            <w:pPr>
              <w:rPr>
                <w:sz w:val="20"/>
                <w:lang w:val="ru-RU"/>
              </w:rPr>
            </w:pPr>
            <w:r w:rsidRPr="009C39E4">
              <w:rPr>
                <w:sz w:val="20"/>
              </w:rPr>
              <w:t>придбання пакета акцій, що дозволяє брати участь в контролі юридичної особи</w:t>
            </w:r>
          </w:p>
        </w:tc>
      </w:tr>
      <w:tr w:rsidR="009C39E4" w14:paraId="6052C541" w14:textId="77777777" w:rsidTr="006D6F0A">
        <w:tc>
          <w:tcPr>
            <w:tcW w:w="616" w:type="dxa"/>
          </w:tcPr>
          <w:p w14:paraId="7118010B" w14:textId="77777777" w:rsidR="009C39E4" w:rsidRDefault="009C39E4" w:rsidP="009C39E4">
            <w:pPr>
              <w:rPr>
                <w:sz w:val="20"/>
              </w:rPr>
            </w:pPr>
          </w:p>
        </w:tc>
        <w:tc>
          <w:tcPr>
            <w:tcW w:w="8446" w:type="dxa"/>
            <w:gridSpan w:val="4"/>
          </w:tcPr>
          <w:p w14:paraId="40ED07D8" w14:textId="12015EC1" w:rsidR="009C39E4" w:rsidRPr="009C39E4" w:rsidRDefault="009C39E4" w:rsidP="009C39E4">
            <w:pPr>
              <w:rPr>
                <w:sz w:val="20"/>
                <w:lang w:val="ru-RU"/>
              </w:rPr>
            </w:pPr>
            <w:r w:rsidRPr="009C39E4">
              <w:rPr>
                <w:sz w:val="20"/>
              </w:rPr>
              <w:t>отримання інформаційних, аналітичних довідок</w:t>
            </w:r>
          </w:p>
        </w:tc>
      </w:tr>
      <w:tr w:rsidR="009C39E4" w14:paraId="7A7D94B5" w14:textId="77777777" w:rsidTr="006D6F0A">
        <w:tc>
          <w:tcPr>
            <w:tcW w:w="616" w:type="dxa"/>
          </w:tcPr>
          <w:p w14:paraId="643DE96A" w14:textId="77777777" w:rsidR="009C39E4" w:rsidRDefault="009C39E4" w:rsidP="009C39E4">
            <w:pPr>
              <w:rPr>
                <w:sz w:val="20"/>
              </w:rPr>
            </w:pPr>
          </w:p>
        </w:tc>
        <w:tc>
          <w:tcPr>
            <w:tcW w:w="8446" w:type="dxa"/>
            <w:gridSpan w:val="4"/>
          </w:tcPr>
          <w:p w14:paraId="36306ACA" w14:textId="599CCAE8" w:rsidR="009C39E4" w:rsidRPr="009C39E4" w:rsidRDefault="009C39E4" w:rsidP="009C39E4">
            <w:pPr>
              <w:rPr>
                <w:sz w:val="20"/>
                <w:lang w:val="ru-RU"/>
              </w:rPr>
            </w:pPr>
            <w:r w:rsidRPr="009C39E4">
              <w:rPr>
                <w:sz w:val="20"/>
              </w:rPr>
              <w:t>отримання додаткових послуг та операцій, що не протирічать чинному законодавству України</w:t>
            </w:r>
          </w:p>
        </w:tc>
      </w:tr>
      <w:tr w:rsidR="009C39E4" w14:paraId="5C64BD9A" w14:textId="77777777" w:rsidTr="006D6F0A">
        <w:tc>
          <w:tcPr>
            <w:tcW w:w="616" w:type="dxa"/>
          </w:tcPr>
          <w:p w14:paraId="47CB77B9" w14:textId="77777777" w:rsidR="009C39E4" w:rsidRDefault="009C39E4" w:rsidP="009C39E4">
            <w:pPr>
              <w:rPr>
                <w:sz w:val="20"/>
              </w:rPr>
            </w:pPr>
          </w:p>
        </w:tc>
        <w:tc>
          <w:tcPr>
            <w:tcW w:w="8446" w:type="dxa"/>
            <w:gridSpan w:val="4"/>
          </w:tcPr>
          <w:p w14:paraId="63BCC880" w14:textId="6F211A58" w:rsidR="009C39E4" w:rsidRPr="009C39E4" w:rsidRDefault="009C39E4" w:rsidP="009C39E4">
            <w:pPr>
              <w:rPr>
                <w:sz w:val="20"/>
                <w:lang w:val="ru-RU"/>
              </w:rPr>
            </w:pPr>
            <w:r w:rsidRPr="009C39E4">
              <w:rPr>
                <w:sz w:val="20"/>
              </w:rPr>
              <w:t>інша мета: ____________________________________________________________</w:t>
            </w:r>
          </w:p>
        </w:tc>
      </w:tr>
      <w:tr w:rsidR="009C39E4" w14:paraId="58E95BFD" w14:textId="77777777" w:rsidTr="006D6F0A">
        <w:tc>
          <w:tcPr>
            <w:tcW w:w="616" w:type="dxa"/>
          </w:tcPr>
          <w:p w14:paraId="01611931" w14:textId="48A9B28E" w:rsidR="009C39E4" w:rsidRPr="009C39E4" w:rsidRDefault="009C39E4" w:rsidP="009C39E4">
            <w:pPr>
              <w:rPr>
                <w:sz w:val="20"/>
                <w:lang w:val="ru-RU"/>
              </w:rPr>
            </w:pPr>
            <w:r>
              <w:rPr>
                <w:sz w:val="20"/>
                <w:lang w:val="ru-RU"/>
              </w:rPr>
              <w:t>15.2.</w:t>
            </w:r>
          </w:p>
        </w:tc>
        <w:tc>
          <w:tcPr>
            <w:tcW w:w="8446" w:type="dxa"/>
            <w:gridSpan w:val="4"/>
          </w:tcPr>
          <w:p w14:paraId="05102F0B" w14:textId="63FC89AB" w:rsidR="009C39E4" w:rsidRPr="009C39E4" w:rsidRDefault="009C39E4" w:rsidP="009C39E4">
            <w:pPr>
              <w:rPr>
                <w:b/>
                <w:bCs/>
                <w:i/>
                <w:iCs/>
                <w:sz w:val="20"/>
                <w:lang w:val="ru-RU"/>
              </w:rPr>
            </w:pPr>
            <w:r w:rsidRPr="009C39E4">
              <w:rPr>
                <w:b/>
                <w:bCs/>
                <w:i/>
                <w:iCs/>
                <w:sz w:val="20"/>
              </w:rPr>
              <w:t>Характер ділових відносин (відмітити правильне):</w:t>
            </w:r>
          </w:p>
        </w:tc>
      </w:tr>
      <w:tr w:rsidR="009C39E4" w14:paraId="2689C35B" w14:textId="77777777" w:rsidTr="006D6F0A">
        <w:tc>
          <w:tcPr>
            <w:tcW w:w="616" w:type="dxa"/>
          </w:tcPr>
          <w:p w14:paraId="45F5F2EA" w14:textId="77777777" w:rsidR="009C39E4" w:rsidRDefault="009C39E4" w:rsidP="009C39E4">
            <w:pPr>
              <w:rPr>
                <w:sz w:val="20"/>
              </w:rPr>
            </w:pPr>
          </w:p>
        </w:tc>
        <w:tc>
          <w:tcPr>
            <w:tcW w:w="8446" w:type="dxa"/>
            <w:gridSpan w:val="4"/>
          </w:tcPr>
          <w:p w14:paraId="0774CA83" w14:textId="6A3A4DF2" w:rsidR="009C39E4" w:rsidRPr="009C39E4" w:rsidRDefault="009C39E4" w:rsidP="009C39E4">
            <w:pPr>
              <w:rPr>
                <w:sz w:val="20"/>
                <w:lang w:val="ru-RU"/>
              </w:rPr>
            </w:pPr>
            <w:r w:rsidRPr="009C39E4">
              <w:rPr>
                <w:sz w:val="20"/>
              </w:rPr>
              <w:t>отримання послуг, передбачених договором про відкриття рахунку в цінних паперах/договором про обслуговування рахунку в цінних паперах</w:t>
            </w:r>
          </w:p>
        </w:tc>
      </w:tr>
      <w:tr w:rsidR="009C39E4" w14:paraId="4D5BC879" w14:textId="77777777" w:rsidTr="006D6F0A">
        <w:tc>
          <w:tcPr>
            <w:tcW w:w="616" w:type="dxa"/>
          </w:tcPr>
          <w:p w14:paraId="79C9782F" w14:textId="77777777" w:rsidR="009C39E4" w:rsidRDefault="009C39E4" w:rsidP="009C39E4">
            <w:pPr>
              <w:rPr>
                <w:sz w:val="20"/>
              </w:rPr>
            </w:pPr>
          </w:p>
        </w:tc>
        <w:tc>
          <w:tcPr>
            <w:tcW w:w="8446" w:type="dxa"/>
            <w:gridSpan w:val="4"/>
          </w:tcPr>
          <w:p w14:paraId="41149318" w14:textId="59CD1B2C" w:rsidR="009C39E4" w:rsidRPr="009C39E4" w:rsidRDefault="009C39E4" w:rsidP="009C39E4">
            <w:pPr>
              <w:rPr>
                <w:sz w:val="20"/>
                <w:lang w:val="ru-RU"/>
              </w:rPr>
            </w:pPr>
            <w:r w:rsidRPr="009C39E4">
              <w:rPr>
                <w:sz w:val="20"/>
              </w:rPr>
              <w:t xml:space="preserve">отримання послуг, передбачених договором про брокерське обслуговування, договору комісії, договору доручення, договору </w:t>
            </w:r>
            <w:proofErr w:type="spellStart"/>
            <w:r w:rsidRPr="009C39E4">
              <w:rPr>
                <w:sz w:val="20"/>
              </w:rPr>
              <w:t>андеррайтингу</w:t>
            </w:r>
            <w:proofErr w:type="spellEnd"/>
            <w:r w:rsidRPr="009C39E4">
              <w:rPr>
                <w:sz w:val="20"/>
              </w:rPr>
              <w:t>, договору про управління цінними паперами та грошовими коштами (правильне підкреслити)</w:t>
            </w:r>
          </w:p>
        </w:tc>
      </w:tr>
      <w:tr w:rsidR="009C39E4" w14:paraId="2247CBBA" w14:textId="77777777" w:rsidTr="006D6F0A">
        <w:tc>
          <w:tcPr>
            <w:tcW w:w="616" w:type="dxa"/>
          </w:tcPr>
          <w:p w14:paraId="2FD5C52A" w14:textId="77777777" w:rsidR="009C39E4" w:rsidRDefault="009C39E4" w:rsidP="009C39E4">
            <w:pPr>
              <w:rPr>
                <w:sz w:val="20"/>
              </w:rPr>
            </w:pPr>
          </w:p>
        </w:tc>
        <w:tc>
          <w:tcPr>
            <w:tcW w:w="8446" w:type="dxa"/>
            <w:gridSpan w:val="4"/>
          </w:tcPr>
          <w:p w14:paraId="36F9A550" w14:textId="2C985428" w:rsidR="009C39E4" w:rsidRPr="009C39E4" w:rsidRDefault="009C39E4" w:rsidP="009C39E4">
            <w:pPr>
              <w:rPr>
                <w:sz w:val="20"/>
                <w:lang w:val="ru-RU"/>
              </w:rPr>
            </w:pPr>
            <w:r w:rsidRPr="009C39E4">
              <w:rPr>
                <w:sz w:val="20"/>
              </w:rPr>
              <w:t>отримання послуг, передбачених договором про підготовку довідково-аналітичних матеріалів, що характеризують ринок цінних паперів</w:t>
            </w:r>
          </w:p>
        </w:tc>
      </w:tr>
      <w:tr w:rsidR="009C39E4" w14:paraId="42FEFE17" w14:textId="77777777" w:rsidTr="006D6F0A">
        <w:tc>
          <w:tcPr>
            <w:tcW w:w="616" w:type="dxa"/>
          </w:tcPr>
          <w:p w14:paraId="55599574" w14:textId="77777777" w:rsidR="009C39E4" w:rsidRDefault="009C39E4" w:rsidP="009C39E4">
            <w:pPr>
              <w:rPr>
                <w:sz w:val="20"/>
              </w:rPr>
            </w:pPr>
          </w:p>
        </w:tc>
        <w:tc>
          <w:tcPr>
            <w:tcW w:w="8446" w:type="dxa"/>
            <w:gridSpan w:val="4"/>
          </w:tcPr>
          <w:p w14:paraId="68C75B1B" w14:textId="6AE14EF5" w:rsidR="009C39E4" w:rsidRPr="009C39E4" w:rsidRDefault="009C39E4" w:rsidP="009C39E4">
            <w:pPr>
              <w:rPr>
                <w:sz w:val="20"/>
                <w:lang w:val="ru-RU"/>
              </w:rPr>
            </w:pPr>
            <w:r w:rsidRPr="009C39E4">
              <w:rPr>
                <w:sz w:val="20"/>
              </w:rPr>
              <w:t>інша мета: ____________________________________________________________</w:t>
            </w:r>
          </w:p>
        </w:tc>
      </w:tr>
      <w:tr w:rsidR="009C39E4" w14:paraId="303748E6" w14:textId="77777777" w:rsidTr="006D6F0A">
        <w:tc>
          <w:tcPr>
            <w:tcW w:w="616" w:type="dxa"/>
          </w:tcPr>
          <w:p w14:paraId="60AB2C64" w14:textId="65853780" w:rsidR="009C39E4" w:rsidRPr="009C39E4" w:rsidRDefault="009C39E4" w:rsidP="009C39E4">
            <w:pPr>
              <w:rPr>
                <w:sz w:val="20"/>
                <w:lang w:val="ru-RU"/>
              </w:rPr>
            </w:pPr>
            <w:r>
              <w:rPr>
                <w:sz w:val="20"/>
                <w:lang w:val="ru-RU"/>
              </w:rPr>
              <w:t>15.3.</w:t>
            </w:r>
          </w:p>
        </w:tc>
        <w:tc>
          <w:tcPr>
            <w:tcW w:w="8446" w:type="dxa"/>
            <w:gridSpan w:val="4"/>
          </w:tcPr>
          <w:p w14:paraId="21D2D4B8" w14:textId="609EF155" w:rsidR="009C39E4" w:rsidRPr="009C39E4" w:rsidRDefault="009C39E4" w:rsidP="009C39E4">
            <w:pPr>
              <w:rPr>
                <w:b/>
                <w:bCs/>
                <w:i/>
                <w:iCs/>
                <w:sz w:val="20"/>
                <w:lang w:val="ru-RU"/>
              </w:rPr>
            </w:pPr>
            <w:r w:rsidRPr="009C39E4">
              <w:rPr>
                <w:b/>
                <w:bCs/>
                <w:i/>
                <w:iCs/>
                <w:sz w:val="20"/>
              </w:rPr>
              <w:t>Тривалість надання послуг:</w:t>
            </w:r>
          </w:p>
        </w:tc>
      </w:tr>
      <w:tr w:rsidR="009C39E4" w14:paraId="114503B3" w14:textId="77777777" w:rsidTr="006D6F0A">
        <w:tc>
          <w:tcPr>
            <w:tcW w:w="616" w:type="dxa"/>
          </w:tcPr>
          <w:p w14:paraId="543DCB59" w14:textId="77777777" w:rsidR="009C39E4" w:rsidRDefault="009C39E4" w:rsidP="009C39E4">
            <w:pPr>
              <w:rPr>
                <w:sz w:val="20"/>
              </w:rPr>
            </w:pPr>
          </w:p>
        </w:tc>
        <w:tc>
          <w:tcPr>
            <w:tcW w:w="8446" w:type="dxa"/>
            <w:gridSpan w:val="4"/>
          </w:tcPr>
          <w:p w14:paraId="61AEFDA1" w14:textId="4C9D2C1C" w:rsidR="009C39E4" w:rsidRPr="009C39E4" w:rsidRDefault="009C39E4" w:rsidP="009C39E4">
            <w:pPr>
              <w:rPr>
                <w:sz w:val="20"/>
                <w:lang w:val="ru-RU"/>
              </w:rPr>
            </w:pPr>
            <w:r w:rsidRPr="009C39E4">
              <w:rPr>
                <w:sz w:val="20"/>
              </w:rPr>
              <w:t>одноразова операція;</w:t>
            </w:r>
          </w:p>
        </w:tc>
      </w:tr>
      <w:tr w:rsidR="009C39E4" w14:paraId="74BD015A" w14:textId="77777777" w:rsidTr="006D6F0A">
        <w:tc>
          <w:tcPr>
            <w:tcW w:w="616" w:type="dxa"/>
          </w:tcPr>
          <w:p w14:paraId="5D22A3D6" w14:textId="77777777" w:rsidR="009C39E4" w:rsidRDefault="009C39E4" w:rsidP="009C39E4">
            <w:pPr>
              <w:rPr>
                <w:sz w:val="20"/>
              </w:rPr>
            </w:pPr>
          </w:p>
        </w:tc>
        <w:tc>
          <w:tcPr>
            <w:tcW w:w="8446" w:type="dxa"/>
            <w:gridSpan w:val="4"/>
          </w:tcPr>
          <w:p w14:paraId="14F421AF" w14:textId="44B20D08" w:rsidR="009C39E4" w:rsidRPr="009C39E4" w:rsidRDefault="009C39E4" w:rsidP="009C39E4">
            <w:pPr>
              <w:rPr>
                <w:sz w:val="20"/>
                <w:lang w:val="ru-RU"/>
              </w:rPr>
            </w:pPr>
            <w:r w:rsidRPr="009C39E4">
              <w:rPr>
                <w:sz w:val="20"/>
              </w:rPr>
              <w:t>постійні відносини</w:t>
            </w:r>
          </w:p>
        </w:tc>
      </w:tr>
      <w:bookmarkEnd w:id="0"/>
      <w:tr w:rsidR="009C39E4" w14:paraId="6EB85414" w14:textId="77777777" w:rsidTr="0033262D">
        <w:tc>
          <w:tcPr>
            <w:tcW w:w="616" w:type="dxa"/>
          </w:tcPr>
          <w:p w14:paraId="5685E650" w14:textId="77777777" w:rsidR="009C39E4" w:rsidRDefault="009C39E4" w:rsidP="0033262D">
            <w:pPr>
              <w:rPr>
                <w:sz w:val="20"/>
              </w:rPr>
            </w:pPr>
            <w:r>
              <w:rPr>
                <w:sz w:val="20"/>
              </w:rPr>
              <w:t>16.</w:t>
            </w:r>
          </w:p>
        </w:tc>
        <w:tc>
          <w:tcPr>
            <w:tcW w:w="4676" w:type="dxa"/>
          </w:tcPr>
          <w:p w14:paraId="69E166B3" w14:textId="77777777" w:rsidR="009C39E4" w:rsidRDefault="009C39E4" w:rsidP="0033262D">
            <w:pPr>
              <w:rPr>
                <w:b/>
                <w:sz w:val="20"/>
              </w:rPr>
            </w:pPr>
          </w:p>
          <w:p w14:paraId="072DC07D" w14:textId="77777777" w:rsidR="009C39E4" w:rsidRDefault="009C39E4" w:rsidP="0033262D">
            <w:pPr>
              <w:rPr>
                <w:b/>
                <w:sz w:val="20"/>
              </w:rPr>
            </w:pPr>
            <w:r w:rsidRPr="00CB63CB">
              <w:rPr>
                <w:b/>
                <w:sz w:val="20"/>
              </w:rPr>
              <w:t>Запланований</w:t>
            </w:r>
            <w:r>
              <w:rPr>
                <w:b/>
                <w:sz w:val="20"/>
              </w:rPr>
              <w:t>(i)</w:t>
            </w:r>
            <w:r w:rsidRPr="00CB63CB">
              <w:rPr>
                <w:b/>
                <w:sz w:val="20"/>
              </w:rPr>
              <w:t xml:space="preserve"> обсяг</w:t>
            </w:r>
            <w:r>
              <w:rPr>
                <w:b/>
                <w:sz w:val="20"/>
              </w:rPr>
              <w:t>(и)</w:t>
            </w:r>
            <w:r w:rsidRPr="00CB63CB">
              <w:rPr>
                <w:b/>
                <w:sz w:val="20"/>
              </w:rPr>
              <w:t xml:space="preserve"> фінансової</w:t>
            </w:r>
            <w:r>
              <w:rPr>
                <w:b/>
                <w:sz w:val="20"/>
              </w:rPr>
              <w:t>(</w:t>
            </w:r>
            <w:proofErr w:type="spellStart"/>
            <w:r>
              <w:rPr>
                <w:b/>
                <w:sz w:val="20"/>
              </w:rPr>
              <w:t>их</w:t>
            </w:r>
            <w:proofErr w:type="spellEnd"/>
            <w:r>
              <w:rPr>
                <w:b/>
                <w:sz w:val="20"/>
              </w:rPr>
              <w:t>)</w:t>
            </w:r>
            <w:r w:rsidRPr="00CB63CB">
              <w:rPr>
                <w:b/>
                <w:sz w:val="20"/>
              </w:rPr>
              <w:t xml:space="preserve"> операції</w:t>
            </w:r>
            <w:r>
              <w:rPr>
                <w:b/>
                <w:sz w:val="20"/>
              </w:rPr>
              <w:t>(й)</w:t>
            </w:r>
            <w:r w:rsidRPr="00CB63CB">
              <w:rPr>
                <w:b/>
                <w:sz w:val="20"/>
              </w:rPr>
              <w:t xml:space="preserve"> (грн.):</w:t>
            </w:r>
          </w:p>
          <w:p w14:paraId="013E3EA0" w14:textId="77777777" w:rsidR="009C39E4" w:rsidRDefault="009C39E4" w:rsidP="0033262D">
            <w:pPr>
              <w:rPr>
                <w:b/>
                <w:color w:val="000000"/>
                <w:sz w:val="20"/>
              </w:rPr>
            </w:pPr>
          </w:p>
          <w:p w14:paraId="4BF530FA" w14:textId="77777777" w:rsidR="009C39E4" w:rsidRPr="00CB63CB" w:rsidRDefault="009C39E4" w:rsidP="0033262D">
            <w:pPr>
              <w:rPr>
                <w:b/>
                <w:color w:val="000000"/>
                <w:sz w:val="20"/>
              </w:rPr>
            </w:pPr>
          </w:p>
        </w:tc>
        <w:tc>
          <w:tcPr>
            <w:tcW w:w="3770" w:type="dxa"/>
            <w:gridSpan w:val="3"/>
          </w:tcPr>
          <w:p w14:paraId="1864D126" w14:textId="77777777" w:rsidR="009C39E4" w:rsidRPr="000114A4" w:rsidRDefault="009C39E4" w:rsidP="0033262D">
            <w:pPr>
              <w:rPr>
                <w:b/>
                <w:color w:val="000000"/>
                <w:sz w:val="20"/>
              </w:rPr>
            </w:pPr>
            <w:r>
              <w:rPr>
                <w:sz w:val="20"/>
              </w:rPr>
              <w:t>_________________________ грн. (____________________)</w:t>
            </w:r>
          </w:p>
        </w:tc>
      </w:tr>
      <w:tr w:rsidR="009C39E4" w14:paraId="72343BEC" w14:textId="77777777" w:rsidTr="0033262D">
        <w:tc>
          <w:tcPr>
            <w:tcW w:w="616" w:type="dxa"/>
          </w:tcPr>
          <w:p w14:paraId="307E62BA" w14:textId="77777777" w:rsidR="009C39E4" w:rsidRDefault="009C39E4" w:rsidP="0033262D">
            <w:pPr>
              <w:rPr>
                <w:sz w:val="20"/>
              </w:rPr>
            </w:pPr>
            <w:r>
              <w:rPr>
                <w:sz w:val="20"/>
              </w:rPr>
              <w:t>17.</w:t>
            </w:r>
          </w:p>
        </w:tc>
        <w:tc>
          <w:tcPr>
            <w:tcW w:w="4676" w:type="dxa"/>
          </w:tcPr>
          <w:p w14:paraId="7B9E3CED" w14:textId="77777777" w:rsidR="009C39E4" w:rsidRDefault="009C39E4" w:rsidP="0033262D">
            <w:pPr>
              <w:rPr>
                <w:sz w:val="20"/>
              </w:rPr>
            </w:pPr>
            <w:r>
              <w:rPr>
                <w:sz w:val="20"/>
              </w:rPr>
              <w:t xml:space="preserve">Фінансовий стан </w:t>
            </w:r>
            <w:r w:rsidRPr="00A66D03">
              <w:rPr>
                <w:color w:val="000000"/>
                <w:sz w:val="20"/>
              </w:rPr>
              <w:t>(дохід за минулий рік)</w:t>
            </w:r>
            <w:r>
              <w:rPr>
                <w:sz w:val="20"/>
              </w:rPr>
              <w:t>:</w:t>
            </w:r>
          </w:p>
          <w:p w14:paraId="00945B9E" w14:textId="77777777" w:rsidR="009C39E4" w:rsidRDefault="009C39E4" w:rsidP="0033262D">
            <w:pPr>
              <w:rPr>
                <w:color w:val="000000"/>
                <w:sz w:val="20"/>
                <w:u w:val="single"/>
              </w:rPr>
            </w:pPr>
            <w:r>
              <w:rPr>
                <w:sz w:val="20"/>
              </w:rPr>
              <w:t>(</w:t>
            </w:r>
            <w:r w:rsidRPr="00A66D03">
              <w:rPr>
                <w:color w:val="000000"/>
                <w:sz w:val="20"/>
              </w:rPr>
              <w:t xml:space="preserve">необхідно вказати назви документів, які надаються, наприклад, довідка про заробітну плату, витяг з банківського рахунку, </w:t>
            </w:r>
            <w:r>
              <w:rPr>
                <w:color w:val="000000"/>
                <w:sz w:val="20"/>
              </w:rPr>
              <w:t xml:space="preserve">декларація про майновий стан та доходи, </w:t>
            </w:r>
            <w:r w:rsidRPr="00A66D03">
              <w:rPr>
                <w:color w:val="000000"/>
                <w:sz w:val="20"/>
              </w:rPr>
              <w:t xml:space="preserve">тощо, </w:t>
            </w:r>
            <w:r w:rsidRPr="00CB63CB">
              <w:rPr>
                <w:color w:val="000000"/>
                <w:sz w:val="20"/>
                <w:u w:val="single"/>
              </w:rPr>
              <w:t>або вказати відповідну інформацію (округлену до тис. грн.)</w:t>
            </w:r>
          </w:p>
          <w:p w14:paraId="36EBA82A" w14:textId="77777777" w:rsidR="009C39E4" w:rsidRDefault="009C39E4" w:rsidP="0033262D">
            <w:pPr>
              <w:rPr>
                <w:sz w:val="20"/>
              </w:rPr>
            </w:pPr>
          </w:p>
          <w:p w14:paraId="568B7844" w14:textId="38FF584F" w:rsidR="003458C1" w:rsidRDefault="003458C1" w:rsidP="0033262D">
            <w:pPr>
              <w:rPr>
                <w:sz w:val="20"/>
              </w:rPr>
            </w:pPr>
          </w:p>
        </w:tc>
        <w:tc>
          <w:tcPr>
            <w:tcW w:w="3770" w:type="dxa"/>
            <w:gridSpan w:val="3"/>
          </w:tcPr>
          <w:p w14:paraId="3F91A790" w14:textId="77777777" w:rsidR="009C39E4" w:rsidRDefault="009C39E4" w:rsidP="0033262D">
            <w:pPr>
              <w:spacing w:line="0" w:lineRule="atLeast"/>
              <w:ind w:right="141"/>
              <w:jc w:val="both"/>
              <w:rPr>
                <w:sz w:val="20"/>
              </w:rPr>
            </w:pPr>
          </w:p>
          <w:p w14:paraId="51D622F7" w14:textId="77777777" w:rsidR="009C39E4" w:rsidRDefault="009C39E4" w:rsidP="0033262D">
            <w:pPr>
              <w:spacing w:line="0" w:lineRule="atLeast"/>
              <w:ind w:right="141"/>
              <w:jc w:val="both"/>
              <w:rPr>
                <w:sz w:val="20"/>
              </w:rPr>
            </w:pPr>
            <w:r>
              <w:rPr>
                <w:sz w:val="20"/>
              </w:rPr>
              <w:t xml:space="preserve">Сукупний дохід за минулий рік – </w:t>
            </w:r>
          </w:p>
          <w:p w14:paraId="1F084DE7" w14:textId="77777777" w:rsidR="009C39E4" w:rsidRDefault="009C39E4" w:rsidP="0033262D">
            <w:pPr>
              <w:spacing w:line="0" w:lineRule="atLeast"/>
              <w:ind w:right="141"/>
              <w:jc w:val="both"/>
              <w:rPr>
                <w:sz w:val="20"/>
              </w:rPr>
            </w:pPr>
            <w:r>
              <w:rPr>
                <w:sz w:val="20"/>
              </w:rPr>
              <w:t>__________________ грн.</w:t>
            </w:r>
          </w:p>
          <w:p w14:paraId="1CA1472D" w14:textId="77777777" w:rsidR="009C39E4" w:rsidRPr="00CB63CB" w:rsidRDefault="009C39E4" w:rsidP="0033262D">
            <w:pPr>
              <w:spacing w:line="0" w:lineRule="atLeast"/>
              <w:ind w:right="141"/>
              <w:jc w:val="both"/>
              <w:rPr>
                <w:sz w:val="20"/>
              </w:rPr>
            </w:pPr>
            <w:r>
              <w:rPr>
                <w:sz w:val="20"/>
              </w:rPr>
              <w:t>(__________________) грн.</w:t>
            </w:r>
          </w:p>
        </w:tc>
      </w:tr>
      <w:tr w:rsidR="009C39E4" w14:paraId="3F124108" w14:textId="77777777" w:rsidTr="0033262D">
        <w:tc>
          <w:tcPr>
            <w:tcW w:w="616" w:type="dxa"/>
          </w:tcPr>
          <w:p w14:paraId="58EBBDE0" w14:textId="77777777" w:rsidR="009C39E4" w:rsidRDefault="009C39E4" w:rsidP="0033262D">
            <w:pPr>
              <w:rPr>
                <w:sz w:val="20"/>
              </w:rPr>
            </w:pPr>
            <w:r>
              <w:rPr>
                <w:sz w:val="20"/>
              </w:rPr>
              <w:lastRenderedPageBreak/>
              <w:t>18.</w:t>
            </w:r>
          </w:p>
        </w:tc>
        <w:tc>
          <w:tcPr>
            <w:tcW w:w="8446" w:type="dxa"/>
            <w:gridSpan w:val="4"/>
          </w:tcPr>
          <w:p w14:paraId="66E01F00" w14:textId="77777777" w:rsidR="009C39E4" w:rsidRPr="000114A4" w:rsidRDefault="009C39E4" w:rsidP="0033262D">
            <w:pPr>
              <w:rPr>
                <w:sz w:val="20"/>
              </w:rPr>
            </w:pPr>
            <w:r w:rsidRPr="000114A4">
              <w:rPr>
                <w:b/>
                <w:color w:val="000000"/>
                <w:sz w:val="20"/>
              </w:rPr>
              <w:t xml:space="preserve">Відомості </w:t>
            </w:r>
            <w:r w:rsidRPr="000114A4">
              <w:rPr>
                <w:b/>
                <w:bCs/>
                <w:color w:val="000000"/>
                <w:sz w:val="20"/>
              </w:rPr>
              <w:t xml:space="preserve">для визначення податкового </w:t>
            </w:r>
            <w:proofErr w:type="spellStart"/>
            <w:r w:rsidRPr="000114A4">
              <w:rPr>
                <w:b/>
                <w:bCs/>
                <w:color w:val="000000"/>
                <w:sz w:val="20"/>
              </w:rPr>
              <w:t>резидентства</w:t>
            </w:r>
            <w:proofErr w:type="spellEnd"/>
            <w:r w:rsidRPr="000114A4">
              <w:rPr>
                <w:b/>
                <w:bCs/>
                <w:color w:val="000000"/>
                <w:sz w:val="20"/>
              </w:rPr>
              <w:t>*</w:t>
            </w:r>
          </w:p>
        </w:tc>
      </w:tr>
      <w:tr w:rsidR="009C39E4" w14:paraId="5860D352" w14:textId="77777777" w:rsidTr="0033262D">
        <w:tc>
          <w:tcPr>
            <w:tcW w:w="5292" w:type="dxa"/>
            <w:gridSpan w:val="2"/>
          </w:tcPr>
          <w:p w14:paraId="3A559750" w14:textId="77777777" w:rsidR="009C39E4" w:rsidRPr="000114A4" w:rsidRDefault="009C39E4" w:rsidP="0033262D">
            <w:pPr>
              <w:rPr>
                <w:sz w:val="20"/>
              </w:rPr>
            </w:pPr>
            <w:r w:rsidRPr="000114A4">
              <w:rPr>
                <w:color w:val="000000"/>
                <w:sz w:val="20"/>
              </w:rPr>
              <w:t>Чи є Ви податковим резидентом  США? (ознайомтесь з нижче наведеною інформацією, яка підтверджує або спростовує цю інформацію)*</w:t>
            </w:r>
          </w:p>
        </w:tc>
        <w:tc>
          <w:tcPr>
            <w:tcW w:w="3770" w:type="dxa"/>
            <w:gridSpan w:val="3"/>
          </w:tcPr>
          <w:p w14:paraId="009AB5E0" w14:textId="77777777" w:rsidR="009C39E4" w:rsidRDefault="009C39E4" w:rsidP="0033262D">
            <w:pPr>
              <w:rPr>
                <w:sz w:val="20"/>
              </w:rPr>
            </w:pPr>
          </w:p>
          <w:p w14:paraId="4A4015BC" w14:textId="77777777" w:rsidR="009C39E4" w:rsidRDefault="009C39E4" w:rsidP="0033262D">
            <w:pPr>
              <w:tabs>
                <w:tab w:val="center" w:pos="1777"/>
              </w:tabs>
              <w:rPr>
                <w:b/>
                <w:sz w:val="20"/>
              </w:rPr>
            </w:pPr>
            <w:r>
              <w:rPr>
                <w:noProof/>
                <w:sz w:val="20"/>
              </w:rPr>
              <mc:AlternateContent>
                <mc:Choice Requires="wps">
                  <w:drawing>
                    <wp:anchor distT="0" distB="0" distL="114300" distR="114300" simplePos="0" relativeHeight="251791360" behindDoc="0" locked="0" layoutInCell="1" allowOverlap="1" wp14:anchorId="565D2062" wp14:editId="4DB031E8">
                      <wp:simplePos x="0" y="0"/>
                      <wp:positionH relativeFrom="column">
                        <wp:posOffset>1052618</wp:posOffset>
                      </wp:positionH>
                      <wp:positionV relativeFrom="paragraph">
                        <wp:posOffset>2540</wp:posOffset>
                      </wp:positionV>
                      <wp:extent cx="177800" cy="135255"/>
                      <wp:effectExtent l="0" t="0" r="12700" b="17145"/>
                      <wp:wrapNone/>
                      <wp:docPr id="6" name="Прямоугольник 6"/>
                      <wp:cNvGraphicFramePr/>
                      <a:graphic xmlns:a="http://schemas.openxmlformats.org/drawingml/2006/main">
                        <a:graphicData uri="http://schemas.microsoft.com/office/word/2010/wordprocessingShape">
                          <wps:wsp>
                            <wps:cNvSpPr/>
                            <wps:spPr>
                              <a:xfrm>
                                <a:off x="0" y="0"/>
                                <a:ext cx="177800" cy="1352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A5D9CE" id="Прямоугольник 6" o:spid="_x0000_s1026" style="position:absolute;margin-left:82.9pt;margin-top:.2pt;width:14pt;height:10.65pt;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" fillcolor="white [3201]" strokecolor="black [3200]" strokeweight="1pt"/>
                  </w:pict>
                </mc:Fallback>
              </mc:AlternateContent>
            </w:r>
            <w:r>
              <w:rPr>
                <w:noProof/>
                <w:sz w:val="20"/>
              </w:rPr>
              <mc:AlternateContent>
                <mc:Choice Requires="wps">
                  <w:drawing>
                    <wp:anchor distT="0" distB="0" distL="114300" distR="114300" simplePos="0" relativeHeight="251790336" behindDoc="0" locked="0" layoutInCell="1" allowOverlap="1" wp14:anchorId="7B77771B" wp14:editId="3121413E">
                      <wp:simplePos x="0" y="0"/>
                      <wp:positionH relativeFrom="column">
                        <wp:posOffset>400685</wp:posOffset>
                      </wp:positionH>
                      <wp:positionV relativeFrom="paragraph">
                        <wp:posOffset>2540</wp:posOffset>
                      </wp:positionV>
                      <wp:extent cx="177800" cy="135255"/>
                      <wp:effectExtent l="0" t="0" r="12700" b="17145"/>
                      <wp:wrapNone/>
                      <wp:docPr id="5" name="Прямоугольник 5"/>
                      <wp:cNvGraphicFramePr/>
                      <a:graphic xmlns:a="http://schemas.openxmlformats.org/drawingml/2006/main">
                        <a:graphicData uri="http://schemas.microsoft.com/office/word/2010/wordprocessingShape">
                          <wps:wsp>
                            <wps:cNvSpPr/>
                            <wps:spPr>
                              <a:xfrm>
                                <a:off x="0" y="0"/>
                                <a:ext cx="177800" cy="1352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824696" id="Прямоугольник 5" o:spid="_x0000_s1026" style="position:absolute;margin-left:31.55pt;margin-top:.2pt;width:14pt;height:10.65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" fillcolor="white [3201]" strokecolor="black [3200]" strokeweight="1pt"/>
                  </w:pict>
                </mc:Fallback>
              </mc:AlternateContent>
            </w:r>
            <w:r w:rsidRPr="009A2FD0">
              <w:rPr>
                <w:b/>
                <w:sz w:val="20"/>
              </w:rPr>
              <w:t xml:space="preserve">ТАК       </w:t>
            </w:r>
            <w:r>
              <w:rPr>
                <w:b/>
                <w:sz w:val="20"/>
              </w:rPr>
              <w:t xml:space="preserve">          НІ  </w:t>
            </w:r>
          </w:p>
          <w:p w14:paraId="178EB274" w14:textId="77777777" w:rsidR="009C39E4" w:rsidRDefault="009C39E4" w:rsidP="0033262D">
            <w:pPr>
              <w:rPr>
                <w:sz w:val="20"/>
              </w:rPr>
            </w:pPr>
          </w:p>
        </w:tc>
      </w:tr>
      <w:tr w:rsidR="009C39E4" w14:paraId="781AFE8A" w14:textId="77777777" w:rsidTr="0033262D">
        <w:tc>
          <w:tcPr>
            <w:tcW w:w="5292" w:type="dxa"/>
            <w:gridSpan w:val="2"/>
          </w:tcPr>
          <w:p w14:paraId="1597E00F" w14:textId="77777777" w:rsidR="009C39E4" w:rsidRPr="00CC553E" w:rsidRDefault="009C39E4" w:rsidP="0033262D">
            <w:pPr>
              <w:rPr>
                <w:sz w:val="20"/>
              </w:rPr>
            </w:pPr>
            <w:r w:rsidRPr="00CC553E">
              <w:rPr>
                <w:color w:val="000000"/>
                <w:sz w:val="20"/>
              </w:rPr>
              <w:t>Чи є Ви податковим резидентом іншої іноземної країни? Якщо так</w:t>
            </w:r>
            <w:r w:rsidRPr="00CC553E">
              <w:rPr>
                <w:color w:val="000000"/>
                <w:sz w:val="20"/>
                <w:lang w:val="ru-RU"/>
              </w:rPr>
              <w:t>,</w:t>
            </w:r>
            <w:r w:rsidRPr="00CC553E">
              <w:rPr>
                <w:color w:val="000000"/>
                <w:sz w:val="20"/>
              </w:rPr>
              <w:t xml:space="preserve"> то вказати якої.</w:t>
            </w:r>
          </w:p>
        </w:tc>
        <w:tc>
          <w:tcPr>
            <w:tcW w:w="3770" w:type="dxa"/>
            <w:gridSpan w:val="3"/>
          </w:tcPr>
          <w:p w14:paraId="7E7B6F2B" w14:textId="77777777" w:rsidR="009C39E4" w:rsidRDefault="009C39E4" w:rsidP="0033262D">
            <w:pPr>
              <w:tabs>
                <w:tab w:val="center" w:pos="1777"/>
              </w:tabs>
              <w:rPr>
                <w:b/>
                <w:sz w:val="20"/>
              </w:rPr>
            </w:pPr>
          </w:p>
          <w:p w14:paraId="6064CF03" w14:textId="77777777" w:rsidR="009C39E4" w:rsidRDefault="009C39E4" w:rsidP="0033262D">
            <w:pPr>
              <w:tabs>
                <w:tab w:val="center" w:pos="1777"/>
              </w:tabs>
              <w:rPr>
                <w:b/>
                <w:sz w:val="20"/>
              </w:rPr>
            </w:pPr>
            <w:r>
              <w:rPr>
                <w:noProof/>
                <w:sz w:val="20"/>
              </w:rPr>
              <mc:AlternateContent>
                <mc:Choice Requires="wps">
                  <w:drawing>
                    <wp:anchor distT="0" distB="0" distL="114300" distR="114300" simplePos="0" relativeHeight="251793408" behindDoc="0" locked="0" layoutInCell="1" allowOverlap="1" wp14:anchorId="63D0B9DE" wp14:editId="59776B63">
                      <wp:simplePos x="0" y="0"/>
                      <wp:positionH relativeFrom="column">
                        <wp:posOffset>1052618</wp:posOffset>
                      </wp:positionH>
                      <wp:positionV relativeFrom="paragraph">
                        <wp:posOffset>2540</wp:posOffset>
                      </wp:positionV>
                      <wp:extent cx="177800" cy="135255"/>
                      <wp:effectExtent l="0" t="0" r="12700" b="17145"/>
                      <wp:wrapNone/>
                      <wp:docPr id="7" name="Прямоугольник 7"/>
                      <wp:cNvGraphicFramePr/>
                      <a:graphic xmlns:a="http://schemas.openxmlformats.org/drawingml/2006/main">
                        <a:graphicData uri="http://schemas.microsoft.com/office/word/2010/wordprocessingShape">
                          <wps:wsp>
                            <wps:cNvSpPr/>
                            <wps:spPr>
                              <a:xfrm>
                                <a:off x="0" y="0"/>
                                <a:ext cx="177800" cy="1352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933EBC" id="Прямоугольник 7" o:spid="_x0000_s1026" style="position:absolute;margin-left:82.9pt;margin-top:.2pt;width:14pt;height:10.65pt;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" fillcolor="white [3201]" strokecolor="black [3200]" strokeweight="1pt"/>
                  </w:pict>
                </mc:Fallback>
              </mc:AlternateContent>
            </w:r>
            <w:r>
              <w:rPr>
                <w:noProof/>
                <w:sz w:val="20"/>
              </w:rPr>
              <mc:AlternateContent>
                <mc:Choice Requires="wps">
                  <w:drawing>
                    <wp:anchor distT="0" distB="0" distL="114300" distR="114300" simplePos="0" relativeHeight="251792384" behindDoc="0" locked="0" layoutInCell="1" allowOverlap="1" wp14:anchorId="555FAAD3" wp14:editId="52295624">
                      <wp:simplePos x="0" y="0"/>
                      <wp:positionH relativeFrom="column">
                        <wp:posOffset>400685</wp:posOffset>
                      </wp:positionH>
                      <wp:positionV relativeFrom="paragraph">
                        <wp:posOffset>2540</wp:posOffset>
                      </wp:positionV>
                      <wp:extent cx="177800" cy="135255"/>
                      <wp:effectExtent l="0" t="0" r="12700" b="17145"/>
                      <wp:wrapNone/>
                      <wp:docPr id="8" name="Прямоугольник 8"/>
                      <wp:cNvGraphicFramePr/>
                      <a:graphic xmlns:a="http://schemas.openxmlformats.org/drawingml/2006/main">
                        <a:graphicData uri="http://schemas.microsoft.com/office/word/2010/wordprocessingShape">
                          <wps:wsp>
                            <wps:cNvSpPr/>
                            <wps:spPr>
                              <a:xfrm>
                                <a:off x="0" y="0"/>
                                <a:ext cx="177800" cy="1352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F368E0" id="Прямоугольник 8" o:spid="_x0000_s1026" style="position:absolute;margin-left:31.55pt;margin-top:.2pt;width:14pt;height:10.65pt;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" fillcolor="white [3201]" strokecolor="black [3200]" strokeweight="1pt"/>
                  </w:pict>
                </mc:Fallback>
              </mc:AlternateContent>
            </w:r>
            <w:r w:rsidRPr="009A2FD0">
              <w:rPr>
                <w:b/>
                <w:sz w:val="20"/>
              </w:rPr>
              <w:t xml:space="preserve">ТАК       </w:t>
            </w:r>
            <w:r>
              <w:rPr>
                <w:b/>
                <w:sz w:val="20"/>
              </w:rPr>
              <w:t xml:space="preserve">          НІ  </w:t>
            </w:r>
          </w:p>
          <w:p w14:paraId="166692D0" w14:textId="77777777" w:rsidR="009C39E4" w:rsidRDefault="009C39E4" w:rsidP="0033262D">
            <w:pPr>
              <w:rPr>
                <w:sz w:val="20"/>
              </w:rPr>
            </w:pPr>
          </w:p>
        </w:tc>
      </w:tr>
      <w:tr w:rsidR="009C39E4" w14:paraId="32689E6C" w14:textId="77777777" w:rsidTr="0033262D">
        <w:tc>
          <w:tcPr>
            <w:tcW w:w="9062" w:type="dxa"/>
            <w:gridSpan w:val="5"/>
          </w:tcPr>
          <w:p w14:paraId="3EA3F130" w14:textId="77777777" w:rsidR="009C39E4" w:rsidRPr="004040F1" w:rsidRDefault="009C39E4" w:rsidP="0033262D">
            <w:pPr>
              <w:rPr>
                <w:sz w:val="20"/>
              </w:rPr>
            </w:pPr>
            <w:r w:rsidRPr="004040F1">
              <w:rPr>
                <w:b/>
                <w:bCs/>
                <w:color w:val="000000"/>
                <w:sz w:val="20"/>
              </w:rPr>
              <w:t>Додаткові відомості  </w:t>
            </w:r>
            <w:r w:rsidRPr="004040F1">
              <w:rPr>
                <w:i/>
                <w:iCs/>
                <w:color w:val="000000"/>
                <w:sz w:val="20"/>
              </w:rPr>
              <w:t>(заповнюється у разі надання відповіді «ТАК»)</w:t>
            </w:r>
          </w:p>
        </w:tc>
      </w:tr>
      <w:tr w:rsidR="009C39E4" w14:paraId="7E51CAE5" w14:textId="77777777" w:rsidTr="0033262D">
        <w:trPr>
          <w:trHeight w:val="154"/>
        </w:trPr>
        <w:tc>
          <w:tcPr>
            <w:tcW w:w="5292" w:type="dxa"/>
            <w:gridSpan w:val="2"/>
            <w:vMerge w:val="restart"/>
          </w:tcPr>
          <w:p w14:paraId="729262DB" w14:textId="77777777" w:rsidR="009C39E4" w:rsidRPr="004040F1" w:rsidRDefault="009C39E4" w:rsidP="0033262D">
            <w:pPr>
              <w:rPr>
                <w:sz w:val="20"/>
              </w:rPr>
            </w:pPr>
            <w:r w:rsidRPr="004040F1">
              <w:rPr>
                <w:color w:val="000000"/>
                <w:sz w:val="20"/>
              </w:rPr>
              <w:t xml:space="preserve">Реквізити документів, що підтверджують податкове </w:t>
            </w:r>
            <w:proofErr w:type="spellStart"/>
            <w:r w:rsidRPr="004040F1">
              <w:rPr>
                <w:color w:val="000000"/>
                <w:sz w:val="20"/>
              </w:rPr>
              <w:t>резиденство</w:t>
            </w:r>
            <w:proofErr w:type="spellEnd"/>
            <w:r w:rsidRPr="004040F1">
              <w:rPr>
                <w:color w:val="000000"/>
                <w:sz w:val="20"/>
              </w:rPr>
              <w:t xml:space="preserve"> іншої країни</w:t>
            </w:r>
          </w:p>
        </w:tc>
        <w:tc>
          <w:tcPr>
            <w:tcW w:w="1256" w:type="dxa"/>
          </w:tcPr>
          <w:p w14:paraId="74E772A7" w14:textId="77777777" w:rsidR="009C39E4" w:rsidRPr="004040F1" w:rsidRDefault="009C39E4" w:rsidP="0033262D">
            <w:pPr>
              <w:rPr>
                <w:sz w:val="20"/>
              </w:rPr>
            </w:pPr>
            <w:r w:rsidRPr="004040F1">
              <w:rPr>
                <w:color w:val="000000"/>
                <w:sz w:val="20"/>
              </w:rPr>
              <w:t>Країна</w:t>
            </w:r>
          </w:p>
        </w:tc>
        <w:tc>
          <w:tcPr>
            <w:tcW w:w="1257" w:type="dxa"/>
          </w:tcPr>
          <w:p w14:paraId="6E265DB0" w14:textId="77777777" w:rsidR="009C39E4" w:rsidRPr="004040F1" w:rsidRDefault="009C39E4" w:rsidP="0033262D">
            <w:pPr>
              <w:rPr>
                <w:sz w:val="20"/>
              </w:rPr>
            </w:pPr>
            <w:r w:rsidRPr="004040F1">
              <w:rPr>
                <w:color w:val="000000"/>
                <w:sz w:val="20"/>
              </w:rPr>
              <w:t>Документ</w:t>
            </w:r>
          </w:p>
        </w:tc>
        <w:tc>
          <w:tcPr>
            <w:tcW w:w="1257" w:type="dxa"/>
          </w:tcPr>
          <w:p w14:paraId="50E50DDD" w14:textId="77777777" w:rsidR="009C39E4" w:rsidRPr="004040F1" w:rsidRDefault="009C39E4" w:rsidP="0033262D">
            <w:pPr>
              <w:rPr>
                <w:sz w:val="20"/>
              </w:rPr>
            </w:pPr>
            <w:r w:rsidRPr="004040F1">
              <w:rPr>
                <w:color w:val="000000"/>
                <w:sz w:val="20"/>
              </w:rPr>
              <w:t>Серія / номер документа</w:t>
            </w:r>
          </w:p>
        </w:tc>
      </w:tr>
      <w:tr w:rsidR="009C39E4" w14:paraId="20D2F7DA" w14:textId="77777777" w:rsidTr="0033262D">
        <w:trPr>
          <w:trHeight w:val="153"/>
        </w:trPr>
        <w:tc>
          <w:tcPr>
            <w:tcW w:w="5292" w:type="dxa"/>
            <w:gridSpan w:val="2"/>
            <w:vMerge/>
          </w:tcPr>
          <w:p w14:paraId="22E1BDD0" w14:textId="77777777" w:rsidR="009C39E4" w:rsidRPr="004040F1" w:rsidRDefault="009C39E4" w:rsidP="0033262D">
            <w:pPr>
              <w:rPr>
                <w:color w:val="000000"/>
                <w:sz w:val="20"/>
              </w:rPr>
            </w:pPr>
          </w:p>
        </w:tc>
        <w:tc>
          <w:tcPr>
            <w:tcW w:w="1256" w:type="dxa"/>
          </w:tcPr>
          <w:p w14:paraId="493B8989" w14:textId="77777777" w:rsidR="009C39E4" w:rsidRDefault="009C39E4" w:rsidP="0033262D">
            <w:pPr>
              <w:rPr>
                <w:sz w:val="20"/>
              </w:rPr>
            </w:pPr>
          </w:p>
        </w:tc>
        <w:tc>
          <w:tcPr>
            <w:tcW w:w="1257" w:type="dxa"/>
          </w:tcPr>
          <w:p w14:paraId="0C1836B9" w14:textId="77777777" w:rsidR="009C39E4" w:rsidRDefault="009C39E4" w:rsidP="0033262D">
            <w:pPr>
              <w:rPr>
                <w:sz w:val="20"/>
              </w:rPr>
            </w:pPr>
          </w:p>
        </w:tc>
        <w:tc>
          <w:tcPr>
            <w:tcW w:w="1257" w:type="dxa"/>
          </w:tcPr>
          <w:p w14:paraId="17F8048B" w14:textId="77777777" w:rsidR="009C39E4" w:rsidRDefault="009C39E4" w:rsidP="0033262D">
            <w:pPr>
              <w:rPr>
                <w:sz w:val="20"/>
              </w:rPr>
            </w:pPr>
          </w:p>
        </w:tc>
      </w:tr>
      <w:tr w:rsidR="009C39E4" w14:paraId="6422890F" w14:textId="77777777" w:rsidTr="0033262D">
        <w:tc>
          <w:tcPr>
            <w:tcW w:w="9062" w:type="dxa"/>
            <w:gridSpan w:val="5"/>
          </w:tcPr>
          <w:p w14:paraId="587B383E" w14:textId="77777777" w:rsidR="009C39E4" w:rsidRPr="00E92EE4" w:rsidRDefault="009C39E4" w:rsidP="0033262D">
            <w:pPr>
              <w:shd w:val="clear" w:color="auto" w:fill="FFFFFF"/>
              <w:jc w:val="both"/>
              <w:rPr>
                <w:rFonts w:ascii="Cambria" w:hAnsi="Cambria"/>
                <w:i/>
                <w:szCs w:val="24"/>
              </w:rPr>
            </w:pPr>
            <w:r w:rsidRPr="009349B7">
              <w:rPr>
                <w:rFonts w:ascii="Cambria" w:hAnsi="Cambria"/>
                <w:i/>
                <w:color w:val="000000"/>
                <w:sz w:val="18"/>
                <w:szCs w:val="18"/>
                <w:lang w:val="ru-RU"/>
              </w:rPr>
              <w:t>(*</w:t>
            </w:r>
            <w:proofErr w:type="gramStart"/>
            <w:r w:rsidRPr="009349B7">
              <w:rPr>
                <w:rFonts w:ascii="Cambria" w:hAnsi="Cambria"/>
                <w:i/>
                <w:color w:val="000000"/>
                <w:sz w:val="18"/>
                <w:szCs w:val="18"/>
                <w:lang w:val="ru-RU"/>
              </w:rPr>
              <w:t>) </w:t>
            </w:r>
            <w:r w:rsidRPr="009349B7">
              <w:rPr>
                <w:rFonts w:ascii="Cambria" w:hAnsi="Cambria"/>
                <w:i/>
                <w:color w:val="333333"/>
                <w:sz w:val="18"/>
                <w:szCs w:val="18"/>
                <w:shd w:val="clear" w:color="auto" w:fill="FFFFFF"/>
                <w:lang w:val="ru-RU"/>
              </w:rPr>
              <w:t> </w:t>
            </w:r>
            <w:r w:rsidRPr="00E92EE4">
              <w:rPr>
                <w:rFonts w:ascii="Cambria" w:hAnsi="Cambria"/>
                <w:i/>
                <w:color w:val="333333"/>
                <w:sz w:val="18"/>
                <w:szCs w:val="18"/>
                <w:shd w:val="clear" w:color="auto" w:fill="FFFFFF"/>
              </w:rPr>
              <w:t>Для</w:t>
            </w:r>
            <w:proofErr w:type="gramEnd"/>
            <w:r w:rsidRPr="00E92EE4">
              <w:rPr>
                <w:rFonts w:ascii="Cambria" w:hAnsi="Cambria"/>
                <w:i/>
                <w:color w:val="333333"/>
                <w:sz w:val="18"/>
                <w:szCs w:val="18"/>
                <w:shd w:val="clear" w:color="auto" w:fill="FFFFFF"/>
              </w:rPr>
              <w:t xml:space="preserve"> цілей FATCA- Обставини, за яких Ви  вважаєтеся Податковим резидентом США:</w:t>
            </w:r>
          </w:p>
          <w:p w14:paraId="0A297865" w14:textId="77777777" w:rsidR="009C39E4" w:rsidRPr="009349B7" w:rsidRDefault="009C39E4" w:rsidP="0033262D">
            <w:pPr>
              <w:shd w:val="clear" w:color="auto" w:fill="FFFFFF"/>
              <w:jc w:val="both"/>
              <w:rPr>
                <w:rFonts w:ascii="Cambria" w:hAnsi="Cambria"/>
                <w:i/>
                <w:szCs w:val="24"/>
                <w:lang w:val="ru-RU"/>
              </w:rPr>
            </w:pPr>
            <w:r w:rsidRPr="009349B7">
              <w:rPr>
                <w:rFonts w:ascii="Cambria" w:hAnsi="Cambria"/>
                <w:i/>
                <w:color w:val="000000"/>
                <w:sz w:val="18"/>
                <w:szCs w:val="18"/>
              </w:rPr>
              <w:t xml:space="preserve">1. Ви  є громадянином США або у Вас є </w:t>
            </w:r>
            <w:proofErr w:type="spellStart"/>
            <w:r w:rsidRPr="009349B7">
              <w:rPr>
                <w:rFonts w:ascii="Cambria" w:hAnsi="Cambria"/>
                <w:i/>
                <w:color w:val="000000"/>
                <w:sz w:val="18"/>
                <w:szCs w:val="18"/>
              </w:rPr>
              <w:t>Green</w:t>
            </w:r>
            <w:proofErr w:type="spellEnd"/>
            <w:r w:rsidRPr="009349B7">
              <w:rPr>
                <w:rFonts w:ascii="Cambria" w:hAnsi="Cambria"/>
                <w:i/>
                <w:color w:val="000000"/>
                <w:sz w:val="18"/>
                <w:szCs w:val="18"/>
              </w:rPr>
              <w:t xml:space="preserve"> </w:t>
            </w:r>
            <w:proofErr w:type="spellStart"/>
            <w:r w:rsidRPr="009349B7">
              <w:rPr>
                <w:rFonts w:ascii="Cambria" w:hAnsi="Cambria"/>
                <w:i/>
                <w:color w:val="000000"/>
                <w:sz w:val="18"/>
                <w:szCs w:val="18"/>
              </w:rPr>
              <w:t>Card</w:t>
            </w:r>
            <w:proofErr w:type="spellEnd"/>
            <w:r w:rsidRPr="009349B7">
              <w:rPr>
                <w:rFonts w:ascii="Cambria" w:hAnsi="Cambria"/>
                <w:i/>
                <w:color w:val="000000"/>
                <w:sz w:val="18"/>
                <w:szCs w:val="18"/>
              </w:rPr>
              <w:t xml:space="preserve"> США;   </w:t>
            </w:r>
          </w:p>
          <w:p w14:paraId="73FC744F" w14:textId="77777777" w:rsidR="009C39E4" w:rsidRPr="009349B7" w:rsidRDefault="009C39E4" w:rsidP="0033262D">
            <w:pPr>
              <w:shd w:val="clear" w:color="auto" w:fill="FFFFFF"/>
              <w:jc w:val="both"/>
              <w:rPr>
                <w:rFonts w:ascii="Cambria" w:hAnsi="Cambria"/>
                <w:i/>
                <w:szCs w:val="24"/>
                <w:lang w:val="ru-RU"/>
              </w:rPr>
            </w:pPr>
            <w:r w:rsidRPr="009349B7">
              <w:rPr>
                <w:rFonts w:ascii="Cambria" w:hAnsi="Cambria"/>
                <w:i/>
                <w:color w:val="000000"/>
                <w:sz w:val="18"/>
                <w:szCs w:val="18"/>
              </w:rPr>
              <w:t>2. Ви  народилися в США або в наступних країнах: Пуерто-Ріко, Гуам або Американські Віргінські острови;</w:t>
            </w:r>
          </w:p>
          <w:p w14:paraId="3706EEB0" w14:textId="77777777" w:rsidR="009C39E4" w:rsidRPr="009349B7" w:rsidRDefault="009C39E4" w:rsidP="0033262D">
            <w:pPr>
              <w:shd w:val="clear" w:color="auto" w:fill="FFFFFF"/>
              <w:jc w:val="both"/>
              <w:rPr>
                <w:rFonts w:ascii="Cambria" w:hAnsi="Cambria"/>
                <w:i/>
                <w:szCs w:val="24"/>
                <w:lang w:val="ru-RU"/>
              </w:rPr>
            </w:pPr>
            <w:r w:rsidRPr="009349B7">
              <w:rPr>
                <w:rFonts w:ascii="Cambria" w:hAnsi="Cambria"/>
                <w:i/>
                <w:color w:val="000000"/>
                <w:sz w:val="18"/>
                <w:szCs w:val="18"/>
              </w:rPr>
              <w:t>3. Ви відповідаєте критерієм істотної присутності. Щоб відповідати цим критерієм, Ви повинні фізично знаходитися в США 31 день протягом поточного року, і не менше 183 дня протягом трирічного періоду, який включає поточний рік і два безпосередньо передують року, включаючи в розрахунок, що: сума днів, протягом яких Ви  присутні на території США в поточному році, а також двох попередніх роках, множиться на встановлений коефіцієнт (поточний рік - 1, попередній рік -1/3; позаминулий рік - 1/6).</w:t>
            </w:r>
          </w:p>
          <w:p w14:paraId="1FFFB6AC" w14:textId="77777777" w:rsidR="009C39E4" w:rsidRPr="009349B7" w:rsidRDefault="009C39E4" w:rsidP="0033262D">
            <w:pPr>
              <w:shd w:val="clear" w:color="auto" w:fill="FFFFFF"/>
              <w:jc w:val="both"/>
              <w:rPr>
                <w:rFonts w:ascii="Cambria" w:hAnsi="Cambria"/>
                <w:i/>
                <w:szCs w:val="24"/>
                <w:lang w:val="ru-RU"/>
              </w:rPr>
            </w:pPr>
            <w:r w:rsidRPr="000A015D">
              <w:rPr>
                <w:rFonts w:ascii="Cambria" w:hAnsi="Cambria"/>
                <w:i/>
                <w:color w:val="000000"/>
                <w:sz w:val="18"/>
                <w:szCs w:val="18"/>
                <w:lang w:val="ru-RU"/>
              </w:rPr>
              <w:tab/>
            </w:r>
            <w:r w:rsidRPr="009349B7">
              <w:rPr>
                <w:rFonts w:ascii="Cambria" w:hAnsi="Cambria"/>
                <w:i/>
                <w:color w:val="000000"/>
                <w:sz w:val="18"/>
                <w:szCs w:val="18"/>
              </w:rPr>
              <w:t>Не визнаються податковими резидентами США офіційні особи, вчителі та студенти, тренери та спортсмени, які прибули в США для участі в змаганнях, стажери, тимчасово присутні на території США на підставі віз F, J, M або Q.</w:t>
            </w:r>
          </w:p>
          <w:p w14:paraId="300FAB11" w14:textId="77777777" w:rsidR="009C39E4" w:rsidRPr="004040F1" w:rsidRDefault="009C39E4" w:rsidP="0033262D">
            <w:pPr>
              <w:shd w:val="clear" w:color="auto" w:fill="FFFFFF"/>
              <w:jc w:val="both"/>
              <w:rPr>
                <w:rFonts w:ascii="Cambria" w:hAnsi="Cambria"/>
                <w:i/>
                <w:color w:val="000000"/>
                <w:sz w:val="18"/>
                <w:szCs w:val="18"/>
                <w:lang w:val="ru-RU"/>
              </w:rPr>
            </w:pPr>
            <w:r w:rsidRPr="000A015D">
              <w:rPr>
                <w:rFonts w:ascii="Cambria" w:hAnsi="Cambria"/>
                <w:i/>
                <w:color w:val="000000"/>
                <w:sz w:val="18"/>
                <w:szCs w:val="18"/>
                <w:lang w:val="ru-RU"/>
              </w:rPr>
              <w:tab/>
            </w:r>
            <w:r w:rsidRPr="009349B7">
              <w:rPr>
                <w:rFonts w:ascii="Cambria" w:hAnsi="Cambria"/>
                <w:i/>
                <w:color w:val="000000"/>
                <w:sz w:val="18"/>
                <w:szCs w:val="18"/>
              </w:rPr>
              <w:t>Якщо Ви відмовлялись від громадянства США або маєте інші підстави відсутності громадянства США  інформацію про відмову від громадянства США необхідно підтвердити, представивши: свідоцтво про втрату громадянс</w:t>
            </w:r>
            <w:r>
              <w:rPr>
                <w:rFonts w:ascii="Cambria" w:hAnsi="Cambria"/>
                <w:i/>
                <w:color w:val="000000"/>
                <w:sz w:val="18"/>
                <w:szCs w:val="18"/>
              </w:rPr>
              <w:t>тва</w:t>
            </w:r>
            <w:r w:rsidRPr="009349B7">
              <w:rPr>
                <w:rFonts w:ascii="Cambria" w:hAnsi="Cambria"/>
                <w:i/>
                <w:color w:val="000000"/>
                <w:sz w:val="18"/>
                <w:szCs w:val="18"/>
              </w:rPr>
              <w:t xml:space="preserve"> США по формі DS 4083 Бюро консульських справ Державного департаменту США або письмове пояснення щодо відсутності громадянства США (наприклад, зазначені причини, щодо якої громадянство США не було отримано при народженні).</w:t>
            </w:r>
          </w:p>
        </w:tc>
      </w:tr>
      <w:tr w:rsidR="009C39E4" w14:paraId="4729DFA1" w14:textId="77777777" w:rsidTr="0033262D">
        <w:tc>
          <w:tcPr>
            <w:tcW w:w="616" w:type="dxa"/>
          </w:tcPr>
          <w:p w14:paraId="1BF0F525" w14:textId="77777777" w:rsidR="009C39E4" w:rsidRDefault="009C39E4" w:rsidP="0033262D">
            <w:pPr>
              <w:rPr>
                <w:sz w:val="20"/>
              </w:rPr>
            </w:pPr>
            <w:r>
              <w:rPr>
                <w:sz w:val="20"/>
              </w:rPr>
              <w:t>19.</w:t>
            </w:r>
          </w:p>
        </w:tc>
        <w:tc>
          <w:tcPr>
            <w:tcW w:w="8446" w:type="dxa"/>
            <w:gridSpan w:val="4"/>
          </w:tcPr>
          <w:p w14:paraId="05F9471D" w14:textId="77777777" w:rsidR="009C39E4" w:rsidRDefault="009C39E4" w:rsidP="0033262D">
            <w:pPr>
              <w:jc w:val="both"/>
              <w:rPr>
                <w:sz w:val="20"/>
              </w:rPr>
            </w:pPr>
            <w:r w:rsidRPr="000114A4">
              <w:rPr>
                <w:b/>
                <w:color w:val="000000"/>
                <w:sz w:val="20"/>
              </w:rPr>
              <w:t xml:space="preserve">Відомості </w:t>
            </w:r>
            <w:r w:rsidRPr="000114A4">
              <w:rPr>
                <w:b/>
                <w:bCs/>
                <w:color w:val="000000"/>
                <w:sz w:val="20"/>
              </w:rPr>
              <w:t>для визначення</w:t>
            </w:r>
            <w:r>
              <w:rPr>
                <w:b/>
                <w:bCs/>
                <w:color w:val="000000"/>
                <w:sz w:val="20"/>
              </w:rPr>
              <w:t xml:space="preserve"> зав’язків </w:t>
            </w:r>
            <w:r w:rsidRPr="00BF5985">
              <w:rPr>
                <w:b/>
                <w:bCs/>
                <w:color w:val="000000"/>
                <w:sz w:val="20"/>
              </w:rPr>
              <w:t xml:space="preserve">із російською федерацією/республікою </w:t>
            </w:r>
            <w:proofErr w:type="spellStart"/>
            <w:r w:rsidRPr="00BF5985">
              <w:rPr>
                <w:b/>
                <w:bCs/>
                <w:color w:val="000000"/>
                <w:sz w:val="20"/>
              </w:rPr>
              <w:t>білорусь</w:t>
            </w:r>
            <w:proofErr w:type="spellEnd"/>
            <w:r w:rsidRPr="00BF5985">
              <w:rPr>
                <w:b/>
                <w:bCs/>
                <w:color w:val="000000"/>
                <w:sz w:val="20"/>
              </w:rPr>
              <w:t xml:space="preserve"> (</w:t>
            </w:r>
            <w:proofErr w:type="spellStart"/>
            <w:r w:rsidRPr="00BF5985">
              <w:rPr>
                <w:b/>
                <w:bCs/>
                <w:color w:val="000000"/>
                <w:sz w:val="20"/>
              </w:rPr>
              <w:t>рф</w:t>
            </w:r>
            <w:proofErr w:type="spellEnd"/>
            <w:r w:rsidRPr="00BF5985">
              <w:rPr>
                <w:b/>
                <w:bCs/>
                <w:color w:val="000000"/>
                <w:sz w:val="20"/>
              </w:rPr>
              <w:t>/</w:t>
            </w:r>
            <w:proofErr w:type="spellStart"/>
            <w:r w:rsidRPr="00BF5985">
              <w:rPr>
                <w:b/>
                <w:bCs/>
                <w:color w:val="000000"/>
                <w:sz w:val="20"/>
              </w:rPr>
              <w:t>рб</w:t>
            </w:r>
            <w:proofErr w:type="spellEnd"/>
            <w:r w:rsidRPr="00BF5985">
              <w:rPr>
                <w:b/>
                <w:bCs/>
                <w:color w:val="000000"/>
                <w:sz w:val="20"/>
              </w:rPr>
              <w:t>)</w:t>
            </w:r>
          </w:p>
        </w:tc>
      </w:tr>
      <w:tr w:rsidR="009C39E4" w14:paraId="62D3E78C" w14:textId="77777777" w:rsidTr="0033262D">
        <w:tc>
          <w:tcPr>
            <w:tcW w:w="616" w:type="dxa"/>
          </w:tcPr>
          <w:p w14:paraId="2C74F0E4" w14:textId="77777777" w:rsidR="009C39E4" w:rsidRDefault="009C39E4" w:rsidP="0033262D">
            <w:pPr>
              <w:rPr>
                <w:sz w:val="20"/>
              </w:rPr>
            </w:pPr>
          </w:p>
        </w:tc>
        <w:tc>
          <w:tcPr>
            <w:tcW w:w="4676" w:type="dxa"/>
          </w:tcPr>
          <w:p w14:paraId="1D4A26A8" w14:textId="77777777" w:rsidR="009C39E4" w:rsidRPr="00DE40BA" w:rsidRDefault="009C39E4" w:rsidP="0033262D">
            <w:pPr>
              <w:jc w:val="both"/>
              <w:rPr>
                <w:b/>
                <w:bCs/>
                <w:color w:val="000000"/>
                <w:sz w:val="20"/>
              </w:rPr>
            </w:pPr>
            <w:r w:rsidRPr="00DE40BA">
              <w:rPr>
                <w:b/>
                <w:bCs/>
                <w:color w:val="000000"/>
                <w:sz w:val="20"/>
              </w:rPr>
              <w:t xml:space="preserve">Чи маєте зв’язки  із російською федерацією/республікою </w:t>
            </w:r>
            <w:proofErr w:type="spellStart"/>
            <w:r w:rsidRPr="00DE40BA">
              <w:rPr>
                <w:b/>
                <w:bCs/>
                <w:color w:val="000000"/>
                <w:sz w:val="20"/>
              </w:rPr>
              <w:t>білорусь</w:t>
            </w:r>
            <w:proofErr w:type="spellEnd"/>
            <w:r w:rsidRPr="00DE40BA">
              <w:rPr>
                <w:b/>
                <w:bCs/>
                <w:color w:val="000000"/>
                <w:sz w:val="20"/>
              </w:rPr>
              <w:t xml:space="preserve"> (</w:t>
            </w:r>
            <w:proofErr w:type="spellStart"/>
            <w:r w:rsidRPr="00DE40BA">
              <w:rPr>
                <w:b/>
                <w:bCs/>
                <w:color w:val="000000"/>
                <w:sz w:val="20"/>
              </w:rPr>
              <w:t>рф</w:t>
            </w:r>
            <w:proofErr w:type="spellEnd"/>
            <w:r w:rsidRPr="00DE40BA">
              <w:rPr>
                <w:b/>
                <w:bCs/>
                <w:color w:val="000000"/>
                <w:sz w:val="20"/>
              </w:rPr>
              <w:t>/</w:t>
            </w:r>
            <w:proofErr w:type="spellStart"/>
            <w:r w:rsidRPr="00DE40BA">
              <w:rPr>
                <w:b/>
                <w:bCs/>
                <w:color w:val="000000"/>
                <w:sz w:val="20"/>
              </w:rPr>
              <w:t>рб</w:t>
            </w:r>
            <w:proofErr w:type="spellEnd"/>
            <w:r w:rsidRPr="00DE40BA">
              <w:rPr>
                <w:b/>
                <w:bCs/>
                <w:color w:val="000000"/>
                <w:sz w:val="20"/>
              </w:rPr>
              <w:t>) хоча б за одним з критеріїв:</w:t>
            </w:r>
          </w:p>
          <w:p w14:paraId="40B9CDFA" w14:textId="77777777" w:rsidR="009C39E4" w:rsidRPr="00DE40BA" w:rsidRDefault="009C39E4" w:rsidP="0033262D">
            <w:pPr>
              <w:pStyle w:val="a3"/>
              <w:numPr>
                <w:ilvl w:val="0"/>
                <w:numId w:val="6"/>
              </w:numPr>
              <w:tabs>
                <w:tab w:val="left" w:pos="204"/>
              </w:tabs>
              <w:spacing w:before="100" w:beforeAutospacing="1"/>
              <w:ind w:left="204" w:hanging="142"/>
              <w:jc w:val="both"/>
              <w:rPr>
                <w:color w:val="000000"/>
                <w:sz w:val="20"/>
              </w:rPr>
            </w:pPr>
            <w:r w:rsidRPr="00DE40BA">
              <w:rPr>
                <w:color w:val="000000"/>
                <w:sz w:val="20"/>
              </w:rPr>
              <w:t>є</w:t>
            </w:r>
            <w:r w:rsidRPr="00DE40BA">
              <w:rPr>
                <w:rFonts w:ascii="Verdana" w:hAnsi="Verdana"/>
                <w:color w:val="000000"/>
                <w:sz w:val="20"/>
              </w:rPr>
              <w:t xml:space="preserve"> </w:t>
            </w:r>
            <w:r w:rsidRPr="00DE40BA">
              <w:rPr>
                <w:color w:val="000000"/>
                <w:sz w:val="20"/>
              </w:rPr>
              <w:t xml:space="preserve">учасником (акціонером) юридичних осіб, створених та зареєстрованих відповідно до законодавства </w:t>
            </w:r>
            <w:proofErr w:type="spellStart"/>
            <w:r w:rsidRPr="00DE40BA">
              <w:rPr>
                <w:color w:val="000000"/>
                <w:sz w:val="20"/>
              </w:rPr>
              <w:t>рф</w:t>
            </w:r>
            <w:proofErr w:type="spellEnd"/>
            <w:r w:rsidRPr="00DE40BA">
              <w:rPr>
                <w:color w:val="000000"/>
                <w:sz w:val="20"/>
              </w:rPr>
              <w:t>/</w:t>
            </w:r>
            <w:proofErr w:type="spellStart"/>
            <w:r w:rsidRPr="00DE40BA">
              <w:rPr>
                <w:color w:val="000000"/>
                <w:sz w:val="20"/>
              </w:rPr>
              <w:t>рб</w:t>
            </w:r>
            <w:proofErr w:type="spellEnd"/>
            <w:r w:rsidRPr="00DE40BA">
              <w:rPr>
                <w:color w:val="000000"/>
                <w:sz w:val="20"/>
              </w:rPr>
              <w:t>;</w:t>
            </w:r>
          </w:p>
          <w:p w14:paraId="331FCC95" w14:textId="77777777" w:rsidR="009C39E4" w:rsidRPr="00DE40BA" w:rsidRDefault="009C39E4" w:rsidP="0033262D">
            <w:pPr>
              <w:pStyle w:val="a3"/>
              <w:numPr>
                <w:ilvl w:val="0"/>
                <w:numId w:val="6"/>
              </w:numPr>
              <w:tabs>
                <w:tab w:val="left" w:pos="204"/>
              </w:tabs>
              <w:spacing w:before="100" w:beforeAutospacing="1"/>
              <w:ind w:left="204" w:hanging="142"/>
              <w:jc w:val="both"/>
              <w:rPr>
                <w:color w:val="000000"/>
                <w:sz w:val="20"/>
              </w:rPr>
            </w:pPr>
            <w:r w:rsidRPr="00DE40BA">
              <w:rPr>
                <w:color w:val="000000"/>
                <w:sz w:val="20"/>
              </w:rPr>
              <w:t>є учасником (акціонером) юридичних осіб спільно з громадянином</w:t>
            </w:r>
            <w:r w:rsidRPr="00DE40BA">
              <w:rPr>
                <w:color w:val="000000"/>
                <w:sz w:val="20"/>
                <w:vertAlign w:val="superscript"/>
              </w:rPr>
              <w:t>1</w:t>
            </w:r>
            <w:r w:rsidRPr="00DE40BA">
              <w:rPr>
                <w:color w:val="000000"/>
                <w:sz w:val="20"/>
              </w:rPr>
              <w:t xml:space="preserve"> та/або резидентом</w:t>
            </w:r>
            <w:r w:rsidRPr="00DE40BA">
              <w:rPr>
                <w:color w:val="000000"/>
                <w:sz w:val="20"/>
                <w:vertAlign w:val="superscript"/>
              </w:rPr>
              <w:t>2</w:t>
            </w:r>
            <w:r w:rsidRPr="00DE40BA">
              <w:rPr>
                <w:color w:val="000000"/>
                <w:sz w:val="20"/>
              </w:rPr>
              <w:t xml:space="preserve"> </w:t>
            </w:r>
            <w:proofErr w:type="spellStart"/>
            <w:r w:rsidRPr="00DE40BA">
              <w:rPr>
                <w:color w:val="000000"/>
                <w:sz w:val="20"/>
              </w:rPr>
              <w:t>рф</w:t>
            </w:r>
            <w:proofErr w:type="spellEnd"/>
            <w:r w:rsidRPr="00DE40BA">
              <w:rPr>
                <w:color w:val="000000"/>
                <w:sz w:val="20"/>
              </w:rPr>
              <w:t>/</w:t>
            </w:r>
            <w:proofErr w:type="spellStart"/>
            <w:r w:rsidRPr="00DE40BA">
              <w:rPr>
                <w:color w:val="000000"/>
                <w:sz w:val="20"/>
              </w:rPr>
              <w:t>рб</w:t>
            </w:r>
            <w:proofErr w:type="spellEnd"/>
            <w:r w:rsidRPr="00DE40BA">
              <w:rPr>
                <w:color w:val="000000"/>
                <w:sz w:val="20"/>
              </w:rPr>
              <w:t xml:space="preserve"> та/або юридичною особою створеною та зареєстрованою відповідно до законодавства </w:t>
            </w:r>
            <w:proofErr w:type="spellStart"/>
            <w:r w:rsidRPr="00DE40BA">
              <w:rPr>
                <w:color w:val="000000"/>
                <w:sz w:val="20"/>
              </w:rPr>
              <w:t>рф</w:t>
            </w:r>
            <w:proofErr w:type="spellEnd"/>
            <w:r w:rsidRPr="00DE40BA">
              <w:rPr>
                <w:color w:val="000000"/>
                <w:sz w:val="20"/>
              </w:rPr>
              <w:t>/</w:t>
            </w:r>
            <w:proofErr w:type="spellStart"/>
            <w:r w:rsidRPr="00DE40BA">
              <w:rPr>
                <w:color w:val="000000"/>
                <w:sz w:val="20"/>
              </w:rPr>
              <w:t>рб</w:t>
            </w:r>
            <w:proofErr w:type="spellEnd"/>
            <w:r w:rsidRPr="00DE40BA">
              <w:rPr>
                <w:color w:val="000000"/>
                <w:sz w:val="20"/>
              </w:rPr>
              <w:t>;</w:t>
            </w:r>
          </w:p>
          <w:p w14:paraId="65F84505" w14:textId="77777777" w:rsidR="009C39E4" w:rsidRPr="00DE40BA" w:rsidRDefault="009C39E4" w:rsidP="0033262D">
            <w:pPr>
              <w:pStyle w:val="a3"/>
              <w:numPr>
                <w:ilvl w:val="0"/>
                <w:numId w:val="6"/>
              </w:numPr>
              <w:tabs>
                <w:tab w:val="left" w:pos="204"/>
              </w:tabs>
              <w:spacing w:before="100" w:beforeAutospacing="1"/>
              <w:ind w:left="204" w:hanging="142"/>
              <w:jc w:val="both"/>
              <w:rPr>
                <w:color w:val="000000"/>
                <w:sz w:val="20"/>
              </w:rPr>
            </w:pPr>
            <w:r w:rsidRPr="00DE40BA">
              <w:rPr>
                <w:color w:val="000000"/>
                <w:sz w:val="20"/>
              </w:rPr>
              <w:t xml:space="preserve">володієте цінними паперами (крім акцій) юридичних осіб, створених та зареєстрованою відповідно до законодавства </w:t>
            </w:r>
            <w:proofErr w:type="spellStart"/>
            <w:r w:rsidRPr="00DE40BA">
              <w:rPr>
                <w:color w:val="000000"/>
                <w:sz w:val="20"/>
              </w:rPr>
              <w:t>рф</w:t>
            </w:r>
            <w:proofErr w:type="spellEnd"/>
            <w:r w:rsidRPr="00DE40BA">
              <w:rPr>
                <w:color w:val="000000"/>
                <w:sz w:val="20"/>
              </w:rPr>
              <w:t>/</w:t>
            </w:r>
            <w:proofErr w:type="spellStart"/>
            <w:r w:rsidRPr="00DE40BA">
              <w:rPr>
                <w:color w:val="000000"/>
                <w:sz w:val="20"/>
              </w:rPr>
              <w:t>рб</w:t>
            </w:r>
            <w:proofErr w:type="spellEnd"/>
            <w:r w:rsidRPr="00DE40BA">
              <w:rPr>
                <w:color w:val="000000"/>
                <w:sz w:val="20"/>
              </w:rPr>
              <w:t xml:space="preserve">, та/або самої держави </w:t>
            </w:r>
            <w:proofErr w:type="spellStart"/>
            <w:r w:rsidRPr="00DE40BA">
              <w:rPr>
                <w:color w:val="000000"/>
                <w:sz w:val="20"/>
              </w:rPr>
              <w:t>рф</w:t>
            </w:r>
            <w:proofErr w:type="spellEnd"/>
            <w:r w:rsidRPr="00DE40BA">
              <w:rPr>
                <w:color w:val="000000"/>
                <w:sz w:val="20"/>
              </w:rPr>
              <w:t>/</w:t>
            </w:r>
            <w:proofErr w:type="spellStart"/>
            <w:r w:rsidRPr="00DE40BA">
              <w:rPr>
                <w:color w:val="000000"/>
                <w:sz w:val="20"/>
              </w:rPr>
              <w:t>рб</w:t>
            </w:r>
            <w:proofErr w:type="spellEnd"/>
            <w:r w:rsidRPr="00DE40BA">
              <w:rPr>
                <w:color w:val="000000"/>
                <w:sz w:val="20"/>
              </w:rPr>
              <w:t>;</w:t>
            </w:r>
          </w:p>
          <w:p w14:paraId="007CC94E" w14:textId="77777777" w:rsidR="009C39E4" w:rsidRPr="00DE40BA" w:rsidRDefault="009C39E4" w:rsidP="0033262D">
            <w:pPr>
              <w:pStyle w:val="a3"/>
              <w:numPr>
                <w:ilvl w:val="0"/>
                <w:numId w:val="6"/>
              </w:numPr>
              <w:tabs>
                <w:tab w:val="left" w:pos="204"/>
              </w:tabs>
              <w:spacing w:before="100" w:beforeAutospacing="1"/>
              <w:ind w:left="204" w:hanging="142"/>
              <w:jc w:val="both"/>
              <w:rPr>
                <w:color w:val="000000"/>
                <w:sz w:val="20"/>
              </w:rPr>
            </w:pPr>
            <w:r w:rsidRPr="00DE40BA">
              <w:rPr>
                <w:color w:val="000000"/>
                <w:sz w:val="20"/>
              </w:rPr>
              <w:t>маєте ділові відносини</w:t>
            </w:r>
            <w:r w:rsidRPr="00DE40BA">
              <w:rPr>
                <w:color w:val="000000"/>
                <w:sz w:val="20"/>
                <w:vertAlign w:val="superscript"/>
              </w:rPr>
              <w:t>3</w:t>
            </w:r>
            <w:r w:rsidRPr="00DE40BA">
              <w:rPr>
                <w:color w:val="000000"/>
                <w:sz w:val="20"/>
              </w:rPr>
              <w:t xml:space="preserve"> з громадянином</w:t>
            </w:r>
            <w:r w:rsidRPr="00DE40BA">
              <w:rPr>
                <w:color w:val="000000"/>
                <w:sz w:val="20"/>
                <w:vertAlign w:val="superscript"/>
              </w:rPr>
              <w:t>1</w:t>
            </w:r>
            <w:r w:rsidRPr="00DE40BA">
              <w:rPr>
                <w:color w:val="000000"/>
                <w:sz w:val="20"/>
              </w:rPr>
              <w:t>/резидентом</w:t>
            </w:r>
            <w:r w:rsidRPr="00DE40BA">
              <w:rPr>
                <w:color w:val="000000"/>
                <w:sz w:val="20"/>
                <w:vertAlign w:val="superscript"/>
              </w:rPr>
              <w:t>2</w:t>
            </w:r>
            <w:r w:rsidRPr="00DE40BA">
              <w:rPr>
                <w:color w:val="000000"/>
                <w:sz w:val="20"/>
              </w:rPr>
              <w:t xml:space="preserve"> </w:t>
            </w:r>
            <w:proofErr w:type="spellStart"/>
            <w:r w:rsidRPr="00DE40BA">
              <w:rPr>
                <w:color w:val="000000"/>
                <w:sz w:val="20"/>
              </w:rPr>
              <w:t>рф</w:t>
            </w:r>
            <w:proofErr w:type="spellEnd"/>
            <w:r w:rsidRPr="00DE40BA">
              <w:rPr>
                <w:color w:val="000000"/>
                <w:sz w:val="20"/>
              </w:rPr>
              <w:t>/</w:t>
            </w:r>
            <w:proofErr w:type="spellStart"/>
            <w:r w:rsidRPr="00DE40BA">
              <w:rPr>
                <w:color w:val="000000"/>
                <w:sz w:val="20"/>
              </w:rPr>
              <w:t>рб</w:t>
            </w:r>
            <w:proofErr w:type="spellEnd"/>
            <w:r w:rsidRPr="00DE40BA">
              <w:rPr>
                <w:color w:val="000000"/>
                <w:sz w:val="20"/>
              </w:rPr>
              <w:t xml:space="preserve"> та/або з юридичною особою, створеною та зареєстрованою відповідно до законодавства </w:t>
            </w:r>
            <w:proofErr w:type="spellStart"/>
            <w:r w:rsidRPr="00DE40BA">
              <w:rPr>
                <w:color w:val="000000"/>
                <w:sz w:val="20"/>
              </w:rPr>
              <w:t>рф</w:t>
            </w:r>
            <w:proofErr w:type="spellEnd"/>
            <w:r w:rsidRPr="00DE40BA">
              <w:rPr>
                <w:color w:val="000000"/>
                <w:sz w:val="20"/>
              </w:rPr>
              <w:t>/</w:t>
            </w:r>
            <w:proofErr w:type="spellStart"/>
            <w:r w:rsidRPr="00DE40BA">
              <w:rPr>
                <w:color w:val="000000"/>
                <w:sz w:val="20"/>
              </w:rPr>
              <w:t>рб</w:t>
            </w:r>
            <w:proofErr w:type="spellEnd"/>
            <w:r w:rsidRPr="00DE40BA">
              <w:rPr>
                <w:color w:val="000000"/>
                <w:sz w:val="20"/>
              </w:rPr>
              <w:t>;</w:t>
            </w:r>
          </w:p>
          <w:p w14:paraId="4E436BCF" w14:textId="77777777" w:rsidR="009C39E4" w:rsidRPr="00DE40BA" w:rsidRDefault="009C39E4" w:rsidP="0033262D">
            <w:pPr>
              <w:pStyle w:val="a3"/>
              <w:numPr>
                <w:ilvl w:val="0"/>
                <w:numId w:val="6"/>
              </w:numPr>
              <w:tabs>
                <w:tab w:val="left" w:pos="204"/>
              </w:tabs>
              <w:spacing w:before="100" w:beforeAutospacing="1"/>
              <w:ind w:left="204" w:hanging="142"/>
              <w:jc w:val="both"/>
              <w:rPr>
                <w:color w:val="000000"/>
                <w:sz w:val="20"/>
              </w:rPr>
            </w:pPr>
            <w:r w:rsidRPr="00DE40BA">
              <w:rPr>
                <w:color w:val="000000"/>
                <w:sz w:val="20"/>
              </w:rPr>
              <w:t>маєте ділові відносини</w:t>
            </w:r>
            <w:r w:rsidRPr="00DE40BA">
              <w:rPr>
                <w:color w:val="000000"/>
                <w:sz w:val="20"/>
                <w:vertAlign w:val="superscript"/>
              </w:rPr>
              <w:t>3</w:t>
            </w:r>
            <w:r w:rsidRPr="00DE40BA">
              <w:rPr>
                <w:color w:val="000000"/>
                <w:sz w:val="20"/>
              </w:rPr>
              <w:t xml:space="preserve"> з юридичною особою, учасником (акціонером), що має частку  в статутному капіталі 10  і більше відсотків, якої є держава </w:t>
            </w:r>
            <w:proofErr w:type="spellStart"/>
            <w:r w:rsidRPr="00DE40BA">
              <w:rPr>
                <w:color w:val="000000"/>
                <w:sz w:val="20"/>
              </w:rPr>
              <w:t>рф</w:t>
            </w:r>
            <w:proofErr w:type="spellEnd"/>
            <w:r w:rsidRPr="00DE40BA">
              <w:rPr>
                <w:color w:val="000000"/>
                <w:sz w:val="20"/>
              </w:rPr>
              <w:t>/</w:t>
            </w:r>
            <w:proofErr w:type="spellStart"/>
            <w:r w:rsidRPr="00DE40BA">
              <w:rPr>
                <w:color w:val="000000"/>
                <w:sz w:val="20"/>
              </w:rPr>
              <w:t>рб</w:t>
            </w:r>
            <w:proofErr w:type="spellEnd"/>
            <w:r w:rsidRPr="00DE40BA">
              <w:rPr>
                <w:color w:val="000000"/>
                <w:sz w:val="20"/>
              </w:rPr>
              <w:t>, та/або громадянин</w:t>
            </w:r>
            <w:r w:rsidRPr="00DE40BA">
              <w:rPr>
                <w:color w:val="000000"/>
                <w:sz w:val="20"/>
                <w:vertAlign w:val="superscript"/>
              </w:rPr>
              <w:t>1</w:t>
            </w:r>
            <w:r w:rsidRPr="00DE40BA">
              <w:rPr>
                <w:color w:val="000000"/>
                <w:sz w:val="20"/>
              </w:rPr>
              <w:t>/резидент</w:t>
            </w:r>
            <w:r w:rsidRPr="00DE40BA">
              <w:rPr>
                <w:color w:val="000000"/>
                <w:sz w:val="20"/>
                <w:vertAlign w:val="superscript"/>
              </w:rPr>
              <w:t>2</w:t>
            </w:r>
            <w:r w:rsidRPr="00DE40BA">
              <w:rPr>
                <w:color w:val="000000"/>
                <w:sz w:val="20"/>
              </w:rPr>
              <w:t xml:space="preserve">  </w:t>
            </w:r>
            <w:proofErr w:type="spellStart"/>
            <w:r w:rsidRPr="00DE40BA">
              <w:rPr>
                <w:color w:val="000000"/>
                <w:sz w:val="20"/>
              </w:rPr>
              <w:t>рф</w:t>
            </w:r>
            <w:proofErr w:type="spellEnd"/>
            <w:r w:rsidRPr="00DE40BA">
              <w:rPr>
                <w:color w:val="000000"/>
                <w:sz w:val="20"/>
              </w:rPr>
              <w:t>/</w:t>
            </w:r>
            <w:proofErr w:type="spellStart"/>
            <w:r w:rsidRPr="00DE40BA">
              <w:rPr>
                <w:color w:val="000000"/>
                <w:sz w:val="20"/>
              </w:rPr>
              <w:t>рб</w:t>
            </w:r>
            <w:proofErr w:type="spellEnd"/>
            <w:r w:rsidRPr="00DE40BA">
              <w:rPr>
                <w:color w:val="000000"/>
                <w:sz w:val="20"/>
              </w:rPr>
              <w:t xml:space="preserve"> та/або юридична особа, створена та зареєстрована відповідно до законодавства </w:t>
            </w:r>
            <w:proofErr w:type="spellStart"/>
            <w:r w:rsidRPr="00DE40BA">
              <w:rPr>
                <w:color w:val="000000"/>
                <w:sz w:val="20"/>
              </w:rPr>
              <w:t>рф</w:t>
            </w:r>
            <w:proofErr w:type="spellEnd"/>
            <w:r w:rsidRPr="00DE40BA">
              <w:rPr>
                <w:color w:val="000000"/>
                <w:sz w:val="20"/>
              </w:rPr>
              <w:t>/</w:t>
            </w:r>
            <w:proofErr w:type="spellStart"/>
            <w:r w:rsidRPr="00DE40BA">
              <w:rPr>
                <w:color w:val="000000"/>
                <w:sz w:val="20"/>
              </w:rPr>
              <w:t>рб</w:t>
            </w:r>
            <w:proofErr w:type="spellEnd"/>
            <w:r w:rsidRPr="00DE40BA">
              <w:rPr>
                <w:color w:val="000000"/>
                <w:sz w:val="20"/>
              </w:rPr>
              <w:t>;</w:t>
            </w:r>
          </w:p>
          <w:p w14:paraId="0B8BC011" w14:textId="77777777" w:rsidR="009C39E4" w:rsidRPr="00DE40BA" w:rsidRDefault="009C39E4" w:rsidP="0033262D">
            <w:pPr>
              <w:pStyle w:val="a3"/>
              <w:numPr>
                <w:ilvl w:val="0"/>
                <w:numId w:val="6"/>
              </w:numPr>
              <w:tabs>
                <w:tab w:val="left" w:pos="204"/>
              </w:tabs>
              <w:ind w:left="204" w:hanging="142"/>
              <w:jc w:val="both"/>
              <w:rPr>
                <w:color w:val="000000"/>
                <w:sz w:val="20"/>
              </w:rPr>
            </w:pPr>
            <w:r w:rsidRPr="00DE40BA">
              <w:rPr>
                <w:color w:val="000000"/>
                <w:sz w:val="20"/>
              </w:rPr>
              <w:t xml:space="preserve">здійснюєте прямо та/або опосередковано передавання (отримання) активів до (з) України, використовуючи депозитарні установи, банки, інші фінансові установи та небанківських надавачів платіжних послуг, місцем перебування та/або реєстрації яких є держава </w:t>
            </w:r>
            <w:proofErr w:type="spellStart"/>
            <w:r w:rsidRPr="00DE40BA">
              <w:rPr>
                <w:color w:val="000000"/>
                <w:sz w:val="20"/>
              </w:rPr>
              <w:t>рф</w:t>
            </w:r>
            <w:proofErr w:type="spellEnd"/>
            <w:r w:rsidRPr="00DE40BA">
              <w:rPr>
                <w:color w:val="000000"/>
                <w:sz w:val="20"/>
              </w:rPr>
              <w:t>/</w:t>
            </w:r>
            <w:proofErr w:type="spellStart"/>
            <w:r w:rsidRPr="00DE40BA">
              <w:rPr>
                <w:color w:val="000000"/>
                <w:sz w:val="20"/>
              </w:rPr>
              <w:t>рб</w:t>
            </w:r>
            <w:proofErr w:type="spellEnd"/>
          </w:p>
          <w:p w14:paraId="0B53FF48" w14:textId="77777777" w:rsidR="009C39E4" w:rsidRPr="00DE40BA" w:rsidRDefault="009C39E4" w:rsidP="0033262D">
            <w:pPr>
              <w:tabs>
                <w:tab w:val="left" w:pos="284"/>
              </w:tabs>
              <w:jc w:val="both"/>
              <w:rPr>
                <w:color w:val="000000"/>
                <w:sz w:val="20"/>
              </w:rPr>
            </w:pPr>
            <w:r w:rsidRPr="00DE40BA">
              <w:rPr>
                <w:color w:val="000000"/>
                <w:sz w:val="20"/>
              </w:rPr>
              <w:t>_________________________________</w:t>
            </w:r>
          </w:p>
          <w:p w14:paraId="30751BFD" w14:textId="77777777" w:rsidR="009C39E4" w:rsidRPr="00DE40BA" w:rsidRDefault="009C39E4" w:rsidP="0033262D">
            <w:pPr>
              <w:tabs>
                <w:tab w:val="left" w:pos="284"/>
              </w:tabs>
              <w:jc w:val="both"/>
              <w:rPr>
                <w:i/>
                <w:iCs/>
                <w:color w:val="000000"/>
                <w:sz w:val="20"/>
              </w:rPr>
            </w:pPr>
            <w:r w:rsidRPr="00DE40BA">
              <w:rPr>
                <w:i/>
                <w:iCs/>
                <w:color w:val="000000"/>
                <w:sz w:val="20"/>
              </w:rPr>
              <w:lastRenderedPageBreak/>
              <w:t xml:space="preserve">1.Громадянин </w:t>
            </w:r>
            <w:proofErr w:type="spellStart"/>
            <w:r w:rsidRPr="00DE40BA">
              <w:rPr>
                <w:i/>
                <w:iCs/>
                <w:color w:val="000000"/>
                <w:sz w:val="20"/>
              </w:rPr>
              <w:t>рф</w:t>
            </w:r>
            <w:proofErr w:type="spellEnd"/>
            <w:r w:rsidRPr="00DE40BA">
              <w:rPr>
                <w:i/>
                <w:iCs/>
                <w:color w:val="000000"/>
                <w:sz w:val="20"/>
              </w:rPr>
              <w:t>/</w:t>
            </w:r>
            <w:proofErr w:type="spellStart"/>
            <w:r w:rsidRPr="00DE40BA">
              <w:rPr>
                <w:i/>
                <w:iCs/>
                <w:color w:val="000000"/>
                <w:sz w:val="20"/>
              </w:rPr>
              <w:t>рб</w:t>
            </w:r>
            <w:proofErr w:type="spellEnd"/>
            <w:r w:rsidRPr="00DE40BA">
              <w:rPr>
                <w:i/>
                <w:iCs/>
                <w:color w:val="000000"/>
                <w:sz w:val="20"/>
              </w:rPr>
              <w:t>, крім громадян таких держав, яким надано статус учасника бойових дій України після 14.04.2014 р.</w:t>
            </w:r>
          </w:p>
          <w:p w14:paraId="17BF808B" w14:textId="77777777" w:rsidR="009C39E4" w:rsidRPr="00DE40BA" w:rsidRDefault="009C39E4" w:rsidP="0033262D">
            <w:pPr>
              <w:tabs>
                <w:tab w:val="left" w:pos="284"/>
              </w:tabs>
              <w:jc w:val="both"/>
              <w:rPr>
                <w:i/>
                <w:iCs/>
                <w:color w:val="000000"/>
                <w:sz w:val="20"/>
              </w:rPr>
            </w:pPr>
            <w:r w:rsidRPr="00DE40BA">
              <w:rPr>
                <w:i/>
                <w:iCs/>
                <w:color w:val="000000"/>
                <w:sz w:val="20"/>
              </w:rPr>
              <w:t xml:space="preserve">2.Резидент </w:t>
            </w:r>
            <w:proofErr w:type="spellStart"/>
            <w:r w:rsidRPr="00DE40BA">
              <w:rPr>
                <w:i/>
                <w:iCs/>
                <w:color w:val="000000"/>
                <w:sz w:val="20"/>
              </w:rPr>
              <w:t>рф</w:t>
            </w:r>
            <w:proofErr w:type="spellEnd"/>
            <w:r w:rsidRPr="00DE40BA">
              <w:rPr>
                <w:i/>
                <w:iCs/>
                <w:color w:val="000000"/>
                <w:sz w:val="20"/>
              </w:rPr>
              <w:t>/</w:t>
            </w:r>
            <w:proofErr w:type="spellStart"/>
            <w:r w:rsidRPr="00DE40BA">
              <w:rPr>
                <w:i/>
                <w:iCs/>
                <w:color w:val="000000"/>
                <w:sz w:val="20"/>
              </w:rPr>
              <w:t>рб</w:t>
            </w:r>
            <w:proofErr w:type="spellEnd"/>
            <w:r w:rsidRPr="00DE40BA">
              <w:rPr>
                <w:i/>
                <w:iCs/>
                <w:color w:val="000000"/>
                <w:sz w:val="20"/>
              </w:rPr>
              <w:t xml:space="preserve"> – особа, місцем постійного проживання (перебування, реєстрації) якої є держава </w:t>
            </w:r>
            <w:proofErr w:type="spellStart"/>
            <w:r w:rsidRPr="00DE40BA">
              <w:rPr>
                <w:i/>
                <w:iCs/>
                <w:color w:val="000000"/>
                <w:sz w:val="20"/>
              </w:rPr>
              <w:t>рф</w:t>
            </w:r>
            <w:proofErr w:type="spellEnd"/>
            <w:r w:rsidRPr="00DE40BA">
              <w:rPr>
                <w:i/>
                <w:iCs/>
                <w:color w:val="000000"/>
                <w:sz w:val="20"/>
              </w:rPr>
              <w:t>/</w:t>
            </w:r>
            <w:proofErr w:type="spellStart"/>
            <w:r w:rsidRPr="00DE40BA">
              <w:rPr>
                <w:i/>
                <w:iCs/>
                <w:color w:val="000000"/>
                <w:sz w:val="20"/>
              </w:rPr>
              <w:t>рб</w:t>
            </w:r>
            <w:proofErr w:type="spellEnd"/>
            <w:r w:rsidRPr="00DE40BA">
              <w:rPr>
                <w:i/>
                <w:iCs/>
                <w:color w:val="000000"/>
                <w:sz w:val="20"/>
              </w:rPr>
              <w:t>.</w:t>
            </w:r>
          </w:p>
          <w:p w14:paraId="28B320DA" w14:textId="77777777" w:rsidR="009C39E4" w:rsidRPr="00DE40BA" w:rsidRDefault="009C39E4" w:rsidP="0033262D">
            <w:pPr>
              <w:jc w:val="both"/>
              <w:rPr>
                <w:b/>
                <w:color w:val="000000"/>
                <w:sz w:val="20"/>
              </w:rPr>
            </w:pPr>
            <w:r w:rsidRPr="00DE40BA">
              <w:rPr>
                <w:i/>
                <w:iCs/>
                <w:color w:val="000000"/>
                <w:sz w:val="20"/>
              </w:rPr>
              <w:t>3.Ділові відносини – відносини пов’язані з діловою, професійною чи комерційною діяльністю, що виникли на підставі договору,  у тому числі публічного, та передбачають тривалість існування після їх встановлення</w:t>
            </w:r>
          </w:p>
        </w:tc>
        <w:tc>
          <w:tcPr>
            <w:tcW w:w="3770" w:type="dxa"/>
            <w:gridSpan w:val="3"/>
          </w:tcPr>
          <w:p w14:paraId="7B000230" w14:textId="77777777" w:rsidR="009C39E4" w:rsidRDefault="009C39E4" w:rsidP="0033262D">
            <w:pPr>
              <w:rPr>
                <w:sz w:val="20"/>
              </w:rPr>
            </w:pPr>
          </w:p>
          <w:p w14:paraId="4A60F814" w14:textId="77777777" w:rsidR="009C39E4" w:rsidRDefault="009C39E4" w:rsidP="0033262D">
            <w:pPr>
              <w:tabs>
                <w:tab w:val="center" w:pos="1777"/>
              </w:tabs>
              <w:rPr>
                <w:b/>
                <w:sz w:val="20"/>
              </w:rPr>
            </w:pPr>
            <w:r>
              <w:rPr>
                <w:noProof/>
                <w:sz w:val="20"/>
              </w:rPr>
              <mc:AlternateContent>
                <mc:Choice Requires="wps">
                  <w:drawing>
                    <wp:anchor distT="0" distB="0" distL="114300" distR="114300" simplePos="0" relativeHeight="251795456" behindDoc="0" locked="0" layoutInCell="1" allowOverlap="1" wp14:anchorId="16DA75BA" wp14:editId="55E32175">
                      <wp:simplePos x="0" y="0"/>
                      <wp:positionH relativeFrom="column">
                        <wp:posOffset>1052618</wp:posOffset>
                      </wp:positionH>
                      <wp:positionV relativeFrom="paragraph">
                        <wp:posOffset>2540</wp:posOffset>
                      </wp:positionV>
                      <wp:extent cx="177800" cy="135255"/>
                      <wp:effectExtent l="0" t="0" r="12700" b="17145"/>
                      <wp:wrapNone/>
                      <wp:docPr id="46" name="Прямоугольник 46"/>
                      <wp:cNvGraphicFramePr/>
                      <a:graphic xmlns:a="http://schemas.openxmlformats.org/drawingml/2006/main">
                        <a:graphicData uri="http://schemas.microsoft.com/office/word/2010/wordprocessingShape">
                          <wps:wsp>
                            <wps:cNvSpPr/>
                            <wps:spPr>
                              <a:xfrm>
                                <a:off x="0" y="0"/>
                                <a:ext cx="177800" cy="1352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885534" id="Прямоугольник 46" o:spid="_x0000_s1026" style="position:absolute;margin-left:82.9pt;margin-top:.2pt;width:14pt;height:10.65pt;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" fillcolor="white [3201]" strokecolor="black [3200]" strokeweight="1pt"/>
                  </w:pict>
                </mc:Fallback>
              </mc:AlternateContent>
            </w:r>
            <w:r>
              <w:rPr>
                <w:noProof/>
                <w:sz w:val="20"/>
              </w:rPr>
              <mc:AlternateContent>
                <mc:Choice Requires="wps">
                  <w:drawing>
                    <wp:anchor distT="0" distB="0" distL="114300" distR="114300" simplePos="0" relativeHeight="251794432" behindDoc="0" locked="0" layoutInCell="1" allowOverlap="1" wp14:anchorId="05876AE3" wp14:editId="371C30BA">
                      <wp:simplePos x="0" y="0"/>
                      <wp:positionH relativeFrom="column">
                        <wp:posOffset>400685</wp:posOffset>
                      </wp:positionH>
                      <wp:positionV relativeFrom="paragraph">
                        <wp:posOffset>2540</wp:posOffset>
                      </wp:positionV>
                      <wp:extent cx="177800" cy="135255"/>
                      <wp:effectExtent l="0" t="0" r="12700" b="17145"/>
                      <wp:wrapNone/>
                      <wp:docPr id="47" name="Прямоугольник 47"/>
                      <wp:cNvGraphicFramePr/>
                      <a:graphic xmlns:a="http://schemas.openxmlformats.org/drawingml/2006/main">
                        <a:graphicData uri="http://schemas.microsoft.com/office/word/2010/wordprocessingShape">
                          <wps:wsp>
                            <wps:cNvSpPr/>
                            <wps:spPr>
                              <a:xfrm>
                                <a:off x="0" y="0"/>
                                <a:ext cx="177800" cy="1352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94D7BD" id="Прямоугольник 47" o:spid="_x0000_s1026" style="position:absolute;margin-left:31.55pt;margin-top:.2pt;width:14pt;height:10.65pt;z-index:25179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" fillcolor="white [3201]" strokecolor="black [3200]" strokeweight="1pt"/>
                  </w:pict>
                </mc:Fallback>
              </mc:AlternateContent>
            </w:r>
            <w:r w:rsidRPr="009A2FD0">
              <w:rPr>
                <w:b/>
                <w:sz w:val="20"/>
              </w:rPr>
              <w:t xml:space="preserve">ТАК       </w:t>
            </w:r>
            <w:r>
              <w:rPr>
                <w:b/>
                <w:sz w:val="20"/>
              </w:rPr>
              <w:t xml:space="preserve">          НІ  </w:t>
            </w:r>
          </w:p>
          <w:p w14:paraId="0519EEDC" w14:textId="77777777" w:rsidR="009C39E4" w:rsidRDefault="009C39E4" w:rsidP="0033262D">
            <w:pPr>
              <w:rPr>
                <w:sz w:val="20"/>
              </w:rPr>
            </w:pPr>
          </w:p>
          <w:p w14:paraId="4EED2E5C" w14:textId="77777777" w:rsidR="009C39E4" w:rsidRDefault="009C39E4" w:rsidP="0033262D">
            <w:pPr>
              <w:rPr>
                <w:sz w:val="20"/>
              </w:rPr>
            </w:pPr>
          </w:p>
          <w:p w14:paraId="7C18615A" w14:textId="77777777" w:rsidR="009C39E4" w:rsidRDefault="009C39E4" w:rsidP="0033262D">
            <w:pPr>
              <w:rPr>
                <w:sz w:val="20"/>
              </w:rPr>
            </w:pPr>
            <w:r>
              <w:rPr>
                <w:sz w:val="20"/>
              </w:rPr>
              <w:t xml:space="preserve">Якщо відповідь </w:t>
            </w:r>
            <w:r w:rsidRPr="00BF5985">
              <w:rPr>
                <w:b/>
                <w:sz w:val="20"/>
              </w:rPr>
              <w:t>«ТАК»</w:t>
            </w:r>
            <w:r>
              <w:rPr>
                <w:sz w:val="20"/>
              </w:rPr>
              <w:t xml:space="preserve"> необхідно надати інформацію про критерії таких </w:t>
            </w:r>
            <w:proofErr w:type="spellStart"/>
            <w:r>
              <w:rPr>
                <w:sz w:val="20"/>
              </w:rPr>
              <w:t>звʼязків</w:t>
            </w:r>
            <w:proofErr w:type="spellEnd"/>
            <w:r>
              <w:rPr>
                <w:sz w:val="20"/>
              </w:rPr>
              <w:t xml:space="preserve"> та документи що їх підтверджують: </w:t>
            </w:r>
          </w:p>
          <w:p w14:paraId="4E5BA30B" w14:textId="77777777" w:rsidR="009C39E4" w:rsidRDefault="009C39E4" w:rsidP="0033262D">
            <w:pPr>
              <w:rPr>
                <w:sz w:val="20"/>
              </w:rPr>
            </w:pPr>
            <w:r>
              <w:rPr>
                <w:sz w:val="20"/>
              </w:rPr>
              <w:t>__________________________________</w:t>
            </w:r>
          </w:p>
          <w:p w14:paraId="2C8AC5D3" w14:textId="77777777" w:rsidR="009C39E4" w:rsidRDefault="009C39E4" w:rsidP="0033262D">
            <w:pPr>
              <w:rPr>
                <w:sz w:val="20"/>
              </w:rPr>
            </w:pPr>
          </w:p>
        </w:tc>
      </w:tr>
      <w:tr w:rsidR="009C39E4" w14:paraId="24FC4F95" w14:textId="77777777" w:rsidTr="0033262D">
        <w:tc>
          <w:tcPr>
            <w:tcW w:w="616" w:type="dxa"/>
          </w:tcPr>
          <w:p w14:paraId="7666D307" w14:textId="77777777" w:rsidR="009C39E4" w:rsidRDefault="009C39E4" w:rsidP="0033262D">
            <w:pPr>
              <w:rPr>
                <w:sz w:val="20"/>
              </w:rPr>
            </w:pPr>
            <w:r>
              <w:rPr>
                <w:sz w:val="20"/>
              </w:rPr>
              <w:t>20.</w:t>
            </w:r>
          </w:p>
        </w:tc>
        <w:tc>
          <w:tcPr>
            <w:tcW w:w="4676" w:type="dxa"/>
          </w:tcPr>
          <w:p w14:paraId="61BAA655" w14:textId="77777777" w:rsidR="009C39E4" w:rsidRPr="00DE40BA" w:rsidRDefault="009C39E4" w:rsidP="0033262D">
            <w:pPr>
              <w:jc w:val="both"/>
              <w:rPr>
                <w:sz w:val="20"/>
              </w:rPr>
            </w:pPr>
            <w:r w:rsidRPr="00DE40BA">
              <w:rPr>
                <w:sz w:val="20"/>
              </w:rPr>
              <w:t>Причетність до осіб, пов'язаних із здійсненням терористичної діяльності або щодо яких застосовано міжнародні санкції</w:t>
            </w:r>
          </w:p>
        </w:tc>
        <w:tc>
          <w:tcPr>
            <w:tcW w:w="3770" w:type="dxa"/>
            <w:gridSpan w:val="3"/>
          </w:tcPr>
          <w:p w14:paraId="508BEF35" w14:textId="77777777" w:rsidR="009C39E4" w:rsidRDefault="009C39E4" w:rsidP="0033262D">
            <w:pPr>
              <w:tabs>
                <w:tab w:val="center" w:pos="1777"/>
              </w:tabs>
              <w:rPr>
                <w:b/>
                <w:sz w:val="20"/>
              </w:rPr>
            </w:pPr>
          </w:p>
          <w:p w14:paraId="2364A669" w14:textId="77777777" w:rsidR="009C39E4" w:rsidRDefault="009C39E4" w:rsidP="0033262D">
            <w:pPr>
              <w:tabs>
                <w:tab w:val="center" w:pos="1777"/>
              </w:tabs>
              <w:rPr>
                <w:b/>
                <w:sz w:val="20"/>
              </w:rPr>
            </w:pPr>
            <w:r>
              <w:rPr>
                <w:noProof/>
                <w:sz w:val="20"/>
              </w:rPr>
              <mc:AlternateContent>
                <mc:Choice Requires="wps">
                  <w:drawing>
                    <wp:anchor distT="0" distB="0" distL="114300" distR="114300" simplePos="0" relativeHeight="251797504" behindDoc="0" locked="0" layoutInCell="1" allowOverlap="1" wp14:anchorId="4F861421" wp14:editId="65BF178B">
                      <wp:simplePos x="0" y="0"/>
                      <wp:positionH relativeFrom="column">
                        <wp:posOffset>1052618</wp:posOffset>
                      </wp:positionH>
                      <wp:positionV relativeFrom="paragraph">
                        <wp:posOffset>2540</wp:posOffset>
                      </wp:positionV>
                      <wp:extent cx="177800" cy="135255"/>
                      <wp:effectExtent l="0" t="0" r="12700" b="17145"/>
                      <wp:wrapNone/>
                      <wp:docPr id="1" name="Прямоугольник 1"/>
                      <wp:cNvGraphicFramePr/>
                      <a:graphic xmlns:a="http://schemas.openxmlformats.org/drawingml/2006/main">
                        <a:graphicData uri="http://schemas.microsoft.com/office/word/2010/wordprocessingShape">
                          <wps:wsp>
                            <wps:cNvSpPr/>
                            <wps:spPr>
                              <a:xfrm>
                                <a:off x="0" y="0"/>
                                <a:ext cx="177800" cy="1352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DCA44B" id="Прямоугольник 1" o:spid="_x0000_s1026" style="position:absolute;margin-left:82.9pt;margin-top:.2pt;width:14pt;height:10.65pt;z-index:251797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" fillcolor="white [3201]" strokecolor="black [3200]" strokeweight="1pt"/>
                  </w:pict>
                </mc:Fallback>
              </mc:AlternateContent>
            </w:r>
            <w:r>
              <w:rPr>
                <w:noProof/>
                <w:sz w:val="20"/>
              </w:rPr>
              <mc:AlternateContent>
                <mc:Choice Requires="wps">
                  <w:drawing>
                    <wp:anchor distT="0" distB="0" distL="114300" distR="114300" simplePos="0" relativeHeight="251796480" behindDoc="0" locked="0" layoutInCell="1" allowOverlap="1" wp14:anchorId="6EF71C5D" wp14:editId="19081911">
                      <wp:simplePos x="0" y="0"/>
                      <wp:positionH relativeFrom="column">
                        <wp:posOffset>400685</wp:posOffset>
                      </wp:positionH>
                      <wp:positionV relativeFrom="paragraph">
                        <wp:posOffset>2540</wp:posOffset>
                      </wp:positionV>
                      <wp:extent cx="177800" cy="135255"/>
                      <wp:effectExtent l="0" t="0" r="12700" b="17145"/>
                      <wp:wrapNone/>
                      <wp:docPr id="2" name="Прямоугольник 2"/>
                      <wp:cNvGraphicFramePr/>
                      <a:graphic xmlns:a="http://schemas.openxmlformats.org/drawingml/2006/main">
                        <a:graphicData uri="http://schemas.microsoft.com/office/word/2010/wordprocessingShape">
                          <wps:wsp>
                            <wps:cNvSpPr/>
                            <wps:spPr>
                              <a:xfrm>
                                <a:off x="0" y="0"/>
                                <a:ext cx="177800" cy="1352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815861" id="Прямоугольник 2" o:spid="_x0000_s1026" style="position:absolute;margin-left:31.55pt;margin-top:.2pt;width:14pt;height:10.65pt;z-index:25179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" fillcolor="white [3201]" strokecolor="black [3200]" strokeweight="1pt"/>
                  </w:pict>
                </mc:Fallback>
              </mc:AlternateContent>
            </w:r>
            <w:r w:rsidRPr="009A2FD0">
              <w:rPr>
                <w:b/>
                <w:sz w:val="20"/>
              </w:rPr>
              <w:t xml:space="preserve">ТАК       </w:t>
            </w:r>
            <w:r>
              <w:rPr>
                <w:b/>
                <w:sz w:val="20"/>
              </w:rPr>
              <w:t xml:space="preserve">          НІ  </w:t>
            </w:r>
          </w:p>
          <w:p w14:paraId="6750E209" w14:textId="77777777" w:rsidR="009C39E4" w:rsidRDefault="009C39E4" w:rsidP="0033262D">
            <w:pPr>
              <w:rPr>
                <w:sz w:val="20"/>
              </w:rPr>
            </w:pPr>
          </w:p>
        </w:tc>
      </w:tr>
    </w:tbl>
    <w:p w14:paraId="2533A82B" w14:textId="77777777" w:rsidR="00723DF3" w:rsidRDefault="00723DF3" w:rsidP="009C39E4">
      <w:pPr>
        <w:pStyle w:val="a8"/>
        <w:tabs>
          <w:tab w:val="left" w:pos="284"/>
        </w:tabs>
        <w:spacing w:before="0" w:beforeAutospacing="0" w:after="0" w:afterAutospacing="0"/>
        <w:contextualSpacing/>
        <w:jc w:val="both"/>
        <w:rPr>
          <w:b/>
        </w:rPr>
      </w:pPr>
      <w:bookmarkStart w:id="28" w:name="n50"/>
      <w:bookmarkEnd w:id="28"/>
    </w:p>
    <w:p w14:paraId="7E85D893" w14:textId="1606FD64" w:rsidR="009C39E4" w:rsidRDefault="009C39E4" w:rsidP="009C39E4">
      <w:pPr>
        <w:pStyle w:val="a8"/>
        <w:tabs>
          <w:tab w:val="left" w:pos="284"/>
        </w:tabs>
        <w:spacing w:before="0" w:beforeAutospacing="0" w:after="0" w:afterAutospacing="0"/>
        <w:contextualSpacing/>
        <w:jc w:val="both"/>
        <w:rPr>
          <w:b/>
        </w:rPr>
      </w:pPr>
      <w:r w:rsidRPr="004A2493">
        <w:rPr>
          <w:b/>
        </w:rPr>
        <w:t xml:space="preserve">Підтверджую достовірність вищезазначеної інформації.  </w:t>
      </w:r>
    </w:p>
    <w:p w14:paraId="6FD26A3F" w14:textId="77777777" w:rsidR="009C39E4" w:rsidRPr="004A2493" w:rsidRDefault="009C39E4" w:rsidP="009C39E4">
      <w:pPr>
        <w:pStyle w:val="a8"/>
        <w:tabs>
          <w:tab w:val="left" w:pos="284"/>
        </w:tabs>
        <w:spacing w:before="0" w:beforeAutospacing="0" w:after="0" w:afterAutospacing="0"/>
        <w:contextualSpacing/>
        <w:jc w:val="both"/>
        <w:rPr>
          <w:b/>
        </w:rPr>
      </w:pPr>
      <w:r w:rsidRPr="004A2493">
        <w:rPr>
          <w:b/>
        </w:rPr>
        <w:t xml:space="preserve">Вказані </w:t>
      </w:r>
      <w:r>
        <w:rPr>
          <w:b/>
        </w:rPr>
        <w:t xml:space="preserve">мною </w:t>
      </w:r>
      <w:r w:rsidRPr="004A2493">
        <w:rPr>
          <w:b/>
        </w:rPr>
        <w:t>відомості є повними,  дійсними і правдивими.</w:t>
      </w:r>
    </w:p>
    <w:p w14:paraId="7642F3FC" w14:textId="77777777" w:rsidR="009C39E4" w:rsidRPr="00850F7F" w:rsidRDefault="009C39E4" w:rsidP="009C39E4">
      <w:pPr>
        <w:jc w:val="both"/>
      </w:pPr>
    </w:p>
    <w:p w14:paraId="0197098E" w14:textId="77777777" w:rsidR="009C39E4" w:rsidRPr="004A2493" w:rsidRDefault="009C39E4" w:rsidP="009C39E4">
      <w:pPr>
        <w:numPr>
          <w:ilvl w:val="0"/>
          <w:numId w:val="1"/>
        </w:numPr>
        <w:jc w:val="both"/>
        <w:rPr>
          <w:sz w:val="22"/>
          <w:szCs w:val="22"/>
        </w:rPr>
      </w:pPr>
      <w:r w:rsidRPr="004A2493">
        <w:rPr>
          <w:sz w:val="22"/>
          <w:szCs w:val="22"/>
        </w:rPr>
        <w:t xml:space="preserve">для здійснення ідентифікації та верифікації разом з цим опитувальником подаються оригінали або копії офіційних документів, що засвідчені нотаріально чи підприємством (установою, організацією), що їх видало, які містять ідентифікаційні дані </w:t>
      </w:r>
      <w:r w:rsidRPr="004A2493">
        <w:rPr>
          <w:b/>
          <w:sz w:val="22"/>
          <w:szCs w:val="22"/>
        </w:rPr>
        <w:t>для здійснення верифікації</w:t>
      </w:r>
      <w:r w:rsidRPr="004A2493">
        <w:rPr>
          <w:sz w:val="22"/>
          <w:szCs w:val="22"/>
        </w:rPr>
        <w:t>.</w:t>
      </w:r>
    </w:p>
    <w:p w14:paraId="1A563B92" w14:textId="77777777" w:rsidR="009C39E4" w:rsidRPr="004A2493" w:rsidRDefault="009C39E4" w:rsidP="009C39E4">
      <w:pPr>
        <w:numPr>
          <w:ilvl w:val="0"/>
          <w:numId w:val="1"/>
        </w:numPr>
        <w:jc w:val="both"/>
        <w:rPr>
          <w:sz w:val="22"/>
          <w:szCs w:val="22"/>
        </w:rPr>
      </w:pPr>
      <w:r w:rsidRPr="004A2493">
        <w:rPr>
          <w:sz w:val="22"/>
          <w:szCs w:val="22"/>
        </w:rPr>
        <w:t>приймаю на себе  зобов`язання, у разі зміни інформації, наведеної в цьому опитувальнику, або закінчення строку дії документів, на підставі яких він заповнювався, протягом десяти робочих днів з дня настання вказаних подій письмово повідомити установу, на вимогу установи надати наново заповнений опитувальник (у разі, якщо термін надання мені послуг не буде вичерпаний), а також надавати заповнений опитувальник та передбачені у ньому документи за першою вимогою.</w:t>
      </w:r>
    </w:p>
    <w:p w14:paraId="7937FF3E" w14:textId="77777777" w:rsidR="009C39E4" w:rsidRPr="004A2493" w:rsidRDefault="009C39E4" w:rsidP="009C39E4">
      <w:pPr>
        <w:jc w:val="both"/>
        <w:rPr>
          <w:sz w:val="22"/>
          <w:szCs w:val="22"/>
          <w:lang w:val="ru-RU"/>
        </w:rPr>
      </w:pPr>
    </w:p>
    <w:p w14:paraId="7447E37F" w14:textId="77777777" w:rsidR="009C39E4" w:rsidRPr="004A2493" w:rsidRDefault="009C39E4" w:rsidP="009C39E4">
      <w:pPr>
        <w:jc w:val="both"/>
        <w:rPr>
          <w:sz w:val="22"/>
          <w:szCs w:val="22"/>
        </w:rPr>
      </w:pPr>
      <w:r w:rsidRPr="004A2493">
        <w:rPr>
          <w:sz w:val="22"/>
          <w:szCs w:val="22"/>
        </w:rPr>
        <w:t>Своїм підписом засвідчую, що на виконання ст. 8, 12, 21 Закону України "Про захист персональних даних" я  повідомлений про володільця персональних даних, склад та зміст зібраних персональних даних наданих мною, права суб'єктів персональних даних, визначені цим Законом, мету збору персональних даних та осіб, яким можуть передатися персональні дані (з урахуванням вимог визначених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04EF6C03" w14:textId="77777777" w:rsidR="009C39E4" w:rsidRPr="00850F7F" w:rsidRDefault="009C39E4" w:rsidP="009C39E4">
      <w:pPr>
        <w:jc w:val="both"/>
        <w:rPr>
          <w:sz w:val="20"/>
        </w:rPr>
      </w:pPr>
    </w:p>
    <w:p w14:paraId="700F5FB7" w14:textId="57E510C3" w:rsidR="009C39E4" w:rsidRPr="00850F7F" w:rsidRDefault="009C39E4" w:rsidP="009C39E4">
      <w:pPr>
        <w:rPr>
          <w:sz w:val="20"/>
        </w:rPr>
      </w:pPr>
      <w:r w:rsidRPr="00850F7F">
        <w:rPr>
          <w:sz w:val="20"/>
        </w:rPr>
        <w:t xml:space="preserve">                                          ________________    </w:t>
      </w:r>
      <w:r>
        <w:rPr>
          <w:sz w:val="20"/>
        </w:rPr>
        <w:t xml:space="preserve">                       </w:t>
      </w:r>
      <w:r w:rsidRPr="00850F7F">
        <w:rPr>
          <w:sz w:val="20"/>
        </w:rPr>
        <w:t>/________________ /</w:t>
      </w:r>
      <w:r>
        <w:rPr>
          <w:sz w:val="20"/>
        </w:rPr>
        <w:t xml:space="preserve"> «__» _________ </w:t>
      </w:r>
      <w:r w:rsidR="00E95BD9" w:rsidRPr="00E95BD9">
        <w:rPr>
          <w:sz w:val="20"/>
          <w:lang w:val="ru-RU"/>
        </w:rPr>
        <w:t>___</w:t>
      </w:r>
      <w:r>
        <w:rPr>
          <w:sz w:val="20"/>
        </w:rPr>
        <w:t>__ року</w:t>
      </w:r>
    </w:p>
    <w:p w14:paraId="18D7EB44" w14:textId="77777777" w:rsidR="009C39E4" w:rsidRPr="00850F7F" w:rsidRDefault="009C39E4" w:rsidP="009C39E4">
      <w:pPr>
        <w:rPr>
          <w:sz w:val="16"/>
        </w:rPr>
      </w:pPr>
      <w:r w:rsidRPr="00850F7F">
        <w:rPr>
          <w:sz w:val="16"/>
        </w:rPr>
        <w:t xml:space="preserve">                                               </w:t>
      </w:r>
      <w:r>
        <w:rPr>
          <w:sz w:val="16"/>
        </w:rPr>
        <w:t xml:space="preserve">              </w:t>
      </w:r>
      <w:r w:rsidRPr="00850F7F">
        <w:rPr>
          <w:sz w:val="16"/>
        </w:rPr>
        <w:t>підпис</w:t>
      </w:r>
      <w:r w:rsidRPr="00850F7F">
        <w:rPr>
          <w:sz w:val="16"/>
        </w:rPr>
        <w:tab/>
        <w:t xml:space="preserve">                         </w:t>
      </w:r>
      <w:r>
        <w:rPr>
          <w:sz w:val="16"/>
        </w:rPr>
        <w:t xml:space="preserve">      </w:t>
      </w:r>
      <w:r w:rsidRPr="00850F7F">
        <w:rPr>
          <w:sz w:val="16"/>
        </w:rPr>
        <w:t xml:space="preserve"> </w:t>
      </w:r>
      <w:r>
        <w:rPr>
          <w:sz w:val="16"/>
        </w:rPr>
        <w:t xml:space="preserve">                   </w:t>
      </w:r>
      <w:r w:rsidRPr="00850F7F">
        <w:rPr>
          <w:sz w:val="16"/>
        </w:rPr>
        <w:t>П.І.Б.                                       дата</w:t>
      </w:r>
    </w:p>
    <w:p w14:paraId="2E6945E1" w14:textId="77777777" w:rsidR="009C39E4" w:rsidRDefault="009C39E4" w:rsidP="009C39E4">
      <w:pPr>
        <w:rPr>
          <w:b/>
        </w:rPr>
      </w:pPr>
    </w:p>
    <w:p w14:paraId="17AA88BB" w14:textId="77777777" w:rsidR="009C39E4" w:rsidRDefault="009C39E4" w:rsidP="009C39E4">
      <w:pPr>
        <w:rPr>
          <w:b/>
        </w:rPr>
      </w:pPr>
    </w:p>
    <w:p w14:paraId="044C260F" w14:textId="77777777" w:rsidR="009C39E4" w:rsidRDefault="009C39E4" w:rsidP="009C39E4">
      <w:pPr>
        <w:rPr>
          <w:b/>
        </w:rPr>
      </w:pPr>
    </w:p>
    <w:p w14:paraId="785CC2CC" w14:textId="77777777" w:rsidR="009C39E4" w:rsidRDefault="009C39E4" w:rsidP="009C39E4">
      <w:pPr>
        <w:rPr>
          <w:b/>
        </w:rPr>
      </w:pPr>
    </w:p>
    <w:p w14:paraId="19A9F28A" w14:textId="77777777" w:rsidR="009C39E4" w:rsidRDefault="009C39E4" w:rsidP="009C39E4">
      <w:pPr>
        <w:rPr>
          <w:b/>
        </w:rPr>
      </w:pPr>
    </w:p>
    <w:p w14:paraId="27CA574D" w14:textId="77777777" w:rsidR="009C39E4" w:rsidRDefault="009C39E4" w:rsidP="009C39E4">
      <w:pPr>
        <w:rPr>
          <w:b/>
        </w:rPr>
      </w:pPr>
    </w:p>
    <w:p w14:paraId="1883DD2C" w14:textId="77777777" w:rsidR="009C39E4" w:rsidRDefault="009C39E4" w:rsidP="009C39E4">
      <w:pPr>
        <w:rPr>
          <w:b/>
        </w:rPr>
      </w:pPr>
    </w:p>
    <w:p w14:paraId="15C89D4E" w14:textId="77777777" w:rsidR="009C39E4" w:rsidRDefault="009C39E4" w:rsidP="009C39E4">
      <w:pPr>
        <w:rPr>
          <w:b/>
        </w:rPr>
      </w:pPr>
    </w:p>
    <w:p w14:paraId="4C477547" w14:textId="77777777" w:rsidR="009C39E4" w:rsidRDefault="009C39E4" w:rsidP="009C39E4">
      <w:pPr>
        <w:rPr>
          <w:b/>
        </w:rPr>
      </w:pPr>
    </w:p>
    <w:p w14:paraId="6C6B0A9E" w14:textId="77777777" w:rsidR="009C39E4" w:rsidRDefault="009C39E4" w:rsidP="009C39E4">
      <w:pPr>
        <w:rPr>
          <w:b/>
        </w:rPr>
      </w:pPr>
    </w:p>
    <w:p w14:paraId="618349D4" w14:textId="77777777" w:rsidR="009C39E4" w:rsidRDefault="009C39E4" w:rsidP="009C39E4">
      <w:pPr>
        <w:rPr>
          <w:b/>
        </w:rPr>
      </w:pPr>
    </w:p>
    <w:p w14:paraId="04B442BB" w14:textId="77777777" w:rsidR="009C39E4" w:rsidRDefault="009C39E4" w:rsidP="009C39E4">
      <w:pPr>
        <w:rPr>
          <w:b/>
        </w:rPr>
      </w:pPr>
    </w:p>
    <w:p w14:paraId="1270A4F4" w14:textId="77777777" w:rsidR="009C39E4" w:rsidRDefault="009C39E4" w:rsidP="009C39E4">
      <w:pPr>
        <w:rPr>
          <w:b/>
        </w:rPr>
      </w:pPr>
    </w:p>
    <w:p w14:paraId="0674CDC8" w14:textId="77777777" w:rsidR="009C39E4" w:rsidRDefault="009C39E4" w:rsidP="009C39E4">
      <w:pPr>
        <w:rPr>
          <w:b/>
        </w:rPr>
      </w:pPr>
    </w:p>
    <w:p w14:paraId="4A071A6B" w14:textId="77777777" w:rsidR="009C39E4" w:rsidRDefault="009C39E4" w:rsidP="009C39E4">
      <w:pPr>
        <w:rPr>
          <w:b/>
        </w:rPr>
      </w:pPr>
    </w:p>
    <w:p w14:paraId="0D8D4D85" w14:textId="77777777" w:rsidR="009C39E4" w:rsidRDefault="009C39E4" w:rsidP="009C39E4">
      <w:pPr>
        <w:rPr>
          <w:b/>
        </w:rPr>
      </w:pPr>
    </w:p>
    <w:p w14:paraId="4CC8868D" w14:textId="77777777" w:rsidR="009C39E4" w:rsidRDefault="009C39E4" w:rsidP="009C39E4">
      <w:pPr>
        <w:rPr>
          <w:b/>
        </w:rPr>
      </w:pPr>
    </w:p>
    <w:sectPr w:rsidR="009C39E4" w:rsidSect="00926480">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Основной текст)">
    <w:altName w:val="Calibri"/>
    <w:charset w:val="00"/>
    <w:family w:val="roman"/>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7188"/>
    <w:multiLevelType w:val="hybridMultilevel"/>
    <w:tmpl w:val="20F6072C"/>
    <w:lvl w:ilvl="0" w:tplc="A2700A92">
      <w:start w:val="1"/>
      <w:numFmt w:val="bullet"/>
      <w:lvlText w:val=""/>
      <w:lvlJc w:val="left"/>
      <w:pPr>
        <w:tabs>
          <w:tab w:val="num" w:pos="720"/>
        </w:tabs>
        <w:ind w:left="720" w:hanging="360"/>
      </w:pPr>
      <w:rPr>
        <w:rFonts w:ascii="Symbol" w:hAnsi="Symbol"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9632F9"/>
    <w:multiLevelType w:val="hybridMultilevel"/>
    <w:tmpl w:val="8FAC6730"/>
    <w:lvl w:ilvl="0" w:tplc="0C8A5D30">
      <w:start w:val="14"/>
      <w:numFmt w:val="bullet"/>
      <w:lvlText w:val="-"/>
      <w:lvlJc w:val="left"/>
      <w:pPr>
        <w:ind w:left="760" w:hanging="360"/>
      </w:pPr>
      <w:rPr>
        <w:rFonts w:ascii="Times New Roman" w:eastAsia="Times New Roman" w:hAnsi="Times New Roman" w:cs="Times New Roman"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2" w15:restartNumberingAfterBreak="0">
    <w:nsid w:val="39397CEB"/>
    <w:multiLevelType w:val="singleLevel"/>
    <w:tmpl w:val="04190001"/>
    <w:lvl w:ilvl="0">
      <w:start w:val="11"/>
      <w:numFmt w:val="bullet"/>
      <w:lvlText w:val=""/>
      <w:lvlJc w:val="left"/>
      <w:pPr>
        <w:tabs>
          <w:tab w:val="num" w:pos="360"/>
        </w:tabs>
        <w:ind w:left="360" w:hanging="360"/>
      </w:pPr>
      <w:rPr>
        <w:rFonts w:ascii="Symbol" w:hAnsi="Symbol" w:hint="default"/>
      </w:rPr>
    </w:lvl>
  </w:abstractNum>
  <w:abstractNum w:abstractNumId="3" w15:restartNumberingAfterBreak="0">
    <w:nsid w:val="52717DFB"/>
    <w:multiLevelType w:val="hybridMultilevel"/>
    <w:tmpl w:val="9EE67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1EB4446"/>
    <w:multiLevelType w:val="hybridMultilevel"/>
    <w:tmpl w:val="0B449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2E52BD7"/>
    <w:multiLevelType w:val="hybridMultilevel"/>
    <w:tmpl w:val="F2843712"/>
    <w:lvl w:ilvl="0" w:tplc="0A0E1A06">
      <w:start w:val="1"/>
      <w:numFmt w:val="bullet"/>
      <w:lvlText w:val=""/>
      <w:lvlJc w:val="left"/>
      <w:pPr>
        <w:tabs>
          <w:tab w:val="num" w:pos="720"/>
        </w:tabs>
        <w:ind w:left="720" w:hanging="360"/>
      </w:pPr>
      <w:rPr>
        <w:rFonts w:ascii="Symbol" w:hAnsi="Symbol"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D7F"/>
    <w:rsid w:val="000114A4"/>
    <w:rsid w:val="00043E2B"/>
    <w:rsid w:val="00074305"/>
    <w:rsid w:val="000E1EB4"/>
    <w:rsid w:val="00113C6C"/>
    <w:rsid w:val="00115EDE"/>
    <w:rsid w:val="001160A7"/>
    <w:rsid w:val="00127CC1"/>
    <w:rsid w:val="001754C4"/>
    <w:rsid w:val="001D57D1"/>
    <w:rsid w:val="00206BCF"/>
    <w:rsid w:val="00231ABC"/>
    <w:rsid w:val="00286B8E"/>
    <w:rsid w:val="002A05A7"/>
    <w:rsid w:val="0030650A"/>
    <w:rsid w:val="003458C1"/>
    <w:rsid w:val="00345F14"/>
    <w:rsid w:val="003F6EFC"/>
    <w:rsid w:val="004040F1"/>
    <w:rsid w:val="004A2493"/>
    <w:rsid w:val="004C1A90"/>
    <w:rsid w:val="004F4F18"/>
    <w:rsid w:val="005642EF"/>
    <w:rsid w:val="005D27DE"/>
    <w:rsid w:val="005E3DCE"/>
    <w:rsid w:val="005E6EE9"/>
    <w:rsid w:val="00601C6A"/>
    <w:rsid w:val="006250F1"/>
    <w:rsid w:val="006444F0"/>
    <w:rsid w:val="0065705E"/>
    <w:rsid w:val="00674FD9"/>
    <w:rsid w:val="006779EF"/>
    <w:rsid w:val="0069146C"/>
    <w:rsid w:val="00692D2A"/>
    <w:rsid w:val="006B5EB7"/>
    <w:rsid w:val="006D3172"/>
    <w:rsid w:val="006D6F0A"/>
    <w:rsid w:val="006F7F0F"/>
    <w:rsid w:val="00711DBE"/>
    <w:rsid w:val="00723DF3"/>
    <w:rsid w:val="0073706D"/>
    <w:rsid w:val="00746A0A"/>
    <w:rsid w:val="007E3D6E"/>
    <w:rsid w:val="00802E2C"/>
    <w:rsid w:val="00840728"/>
    <w:rsid w:val="00865C3B"/>
    <w:rsid w:val="00873B95"/>
    <w:rsid w:val="00875832"/>
    <w:rsid w:val="0089240C"/>
    <w:rsid w:val="0092513E"/>
    <w:rsid w:val="00926480"/>
    <w:rsid w:val="009314E3"/>
    <w:rsid w:val="00975C2B"/>
    <w:rsid w:val="009A151A"/>
    <w:rsid w:val="009A2FD0"/>
    <w:rsid w:val="009C39E4"/>
    <w:rsid w:val="009C3FD9"/>
    <w:rsid w:val="009D15E6"/>
    <w:rsid w:val="009D4DC3"/>
    <w:rsid w:val="009E5B71"/>
    <w:rsid w:val="00A01615"/>
    <w:rsid w:val="00A07C59"/>
    <w:rsid w:val="00A25224"/>
    <w:rsid w:val="00AF7A85"/>
    <w:rsid w:val="00B05574"/>
    <w:rsid w:val="00B17DBC"/>
    <w:rsid w:val="00B94D7F"/>
    <w:rsid w:val="00BF5985"/>
    <w:rsid w:val="00C04E26"/>
    <w:rsid w:val="00C118C6"/>
    <w:rsid w:val="00C55DAE"/>
    <w:rsid w:val="00CB63CB"/>
    <w:rsid w:val="00CC553E"/>
    <w:rsid w:val="00CF4347"/>
    <w:rsid w:val="00D528FE"/>
    <w:rsid w:val="00D81873"/>
    <w:rsid w:val="00DC376E"/>
    <w:rsid w:val="00DE40BA"/>
    <w:rsid w:val="00E13510"/>
    <w:rsid w:val="00E26869"/>
    <w:rsid w:val="00E95BD9"/>
    <w:rsid w:val="00EB7899"/>
    <w:rsid w:val="00EC5189"/>
    <w:rsid w:val="00F72CDB"/>
    <w:rsid w:val="00FA6CD3"/>
    <w:rsid w:val="00FE3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D5318"/>
  <w15:chartTrackingRefBased/>
  <w15:docId w15:val="{8B12D265-73EA-6145-B11C-1888C938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Calibri (Основной текст)"/>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D7F"/>
    <w:rPr>
      <w:rFonts w:eastAsia="Times New Roman" w:cs="Times New Roman"/>
      <w:szCs w:val="20"/>
      <w:lang w:val="uk-UA" w:eastAsia="ru-RU"/>
    </w:rPr>
  </w:style>
  <w:style w:type="paragraph" w:styleId="1">
    <w:name w:val="heading 1"/>
    <w:basedOn w:val="a"/>
    <w:link w:val="10"/>
    <w:uiPriority w:val="9"/>
    <w:qFormat/>
    <w:rsid w:val="009D4DC3"/>
    <w:pPr>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94D7F"/>
    <w:pPr>
      <w:ind w:left="720"/>
      <w:contextualSpacing/>
    </w:pPr>
  </w:style>
  <w:style w:type="table" w:styleId="a5">
    <w:name w:val="Table Grid"/>
    <w:basedOn w:val="a1"/>
    <w:uiPriority w:val="39"/>
    <w:rsid w:val="000E1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Основной текст с отступом 22"/>
    <w:basedOn w:val="a"/>
    <w:rsid w:val="000114A4"/>
    <w:pPr>
      <w:widowControl w:val="0"/>
      <w:suppressAutoHyphens/>
      <w:ind w:firstLine="720"/>
      <w:jc w:val="both"/>
    </w:pPr>
    <w:rPr>
      <w:rFonts w:eastAsia="Lucida Sans Unicode" w:cs="Tahoma"/>
      <w:kern w:val="1"/>
      <w:lang w:val="ru-RU" w:eastAsia="hi-IN" w:bidi="hi-IN"/>
    </w:rPr>
  </w:style>
  <w:style w:type="paragraph" w:styleId="a6">
    <w:name w:val="annotation text"/>
    <w:basedOn w:val="a"/>
    <w:link w:val="a7"/>
    <w:semiHidden/>
    <w:rsid w:val="00FA6CD3"/>
    <w:rPr>
      <w:sz w:val="20"/>
    </w:rPr>
  </w:style>
  <w:style w:type="character" w:customStyle="1" w:styleId="a7">
    <w:name w:val="Текст примітки Знак"/>
    <w:basedOn w:val="a0"/>
    <w:link w:val="a6"/>
    <w:semiHidden/>
    <w:rsid w:val="00FA6CD3"/>
    <w:rPr>
      <w:rFonts w:eastAsia="Times New Roman" w:cs="Times New Roman"/>
      <w:sz w:val="20"/>
      <w:szCs w:val="20"/>
      <w:lang w:val="uk-UA" w:eastAsia="ru-RU"/>
    </w:rPr>
  </w:style>
  <w:style w:type="character" w:customStyle="1" w:styleId="a4">
    <w:name w:val="Абзац списку Знак"/>
    <w:link w:val="a3"/>
    <w:uiPriority w:val="34"/>
    <w:locked/>
    <w:rsid w:val="00BF5985"/>
    <w:rPr>
      <w:rFonts w:eastAsia="Times New Roman" w:cs="Times New Roman"/>
      <w:szCs w:val="20"/>
      <w:lang w:val="uk-UA" w:eastAsia="ru-RU"/>
    </w:rPr>
  </w:style>
  <w:style w:type="paragraph" w:styleId="a8">
    <w:name w:val="Normal (Web)"/>
    <w:aliases w:val="Обычный (веб) Знак2 Знак,Обычный (веб) Знак1 Знак Знак,Обычный (веб) Знак Знак Знак Знак,Обычный (веб) Знак1 Знак1 Знак Знак Знак,Обычный (веб) Знак Знак Знак1 Знак Знак Знак,Обычный (веб) Знак2,Обычный (веб) Знак1 Знак, Знак"/>
    <w:basedOn w:val="a"/>
    <w:link w:val="a9"/>
    <w:uiPriority w:val="99"/>
    <w:unhideWhenUsed/>
    <w:qFormat/>
    <w:rsid w:val="004A2493"/>
    <w:pPr>
      <w:spacing w:before="100" w:beforeAutospacing="1" w:after="100" w:afterAutospacing="1"/>
    </w:pPr>
    <w:rPr>
      <w:szCs w:val="24"/>
      <w:lang w:eastAsia="uk-UA"/>
    </w:rPr>
  </w:style>
  <w:style w:type="character" w:customStyle="1" w:styleId="a9">
    <w:name w:val="Звичайний (веб) Знак"/>
    <w:aliases w:val="Обычный (веб) Знак2 Знак Знак,Обычный (веб) Знак1 Знак Знак Знак,Обычный (веб) Знак Знак Знак Знак Знак,Обычный (веб) Знак1 Знак1 Знак Знак Знак Знак,Обычный (веб) Знак Знак Знак1 Знак Знак Знак Знак,Обычный (веб) Знак2 Знак1"/>
    <w:link w:val="a8"/>
    <w:uiPriority w:val="99"/>
    <w:rsid w:val="004A2493"/>
    <w:rPr>
      <w:rFonts w:eastAsia="Times New Roman" w:cs="Times New Roman"/>
      <w:lang w:val="uk-UA" w:eastAsia="uk-UA"/>
    </w:rPr>
  </w:style>
  <w:style w:type="paragraph" w:styleId="aa">
    <w:name w:val="Body Text"/>
    <w:basedOn w:val="a"/>
    <w:link w:val="ab"/>
    <w:rsid w:val="00873B95"/>
    <w:pPr>
      <w:widowControl w:val="0"/>
      <w:suppressAutoHyphens/>
      <w:spacing w:after="120"/>
    </w:pPr>
    <w:rPr>
      <w:rFonts w:eastAsia="Lucida Sans Unicode" w:cs="Tahoma"/>
      <w:kern w:val="1"/>
      <w:szCs w:val="24"/>
      <w:lang w:val="x-none" w:eastAsia="hi-IN" w:bidi="hi-IN"/>
    </w:rPr>
  </w:style>
  <w:style w:type="character" w:customStyle="1" w:styleId="ab">
    <w:name w:val="Основний текст Знак"/>
    <w:basedOn w:val="a0"/>
    <w:link w:val="aa"/>
    <w:rsid w:val="00873B95"/>
    <w:rPr>
      <w:rFonts w:eastAsia="Lucida Sans Unicode" w:cs="Tahoma"/>
      <w:kern w:val="1"/>
      <w:lang w:val="x-none" w:eastAsia="hi-IN" w:bidi="hi-IN"/>
    </w:rPr>
  </w:style>
  <w:style w:type="character" w:customStyle="1" w:styleId="10">
    <w:name w:val="Заголовок 1 Знак"/>
    <w:basedOn w:val="a0"/>
    <w:link w:val="1"/>
    <w:uiPriority w:val="9"/>
    <w:rsid w:val="009D4DC3"/>
    <w:rPr>
      <w:rFonts w:eastAsia="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97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889-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889-19"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2541</Words>
  <Characters>14487</Characters>
  <Application>Microsoft Office Word</Application>
  <DocSecurity>0</DocSecurity>
  <Lines>120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Алла Дробаха</cp:lastModifiedBy>
  <cp:revision>2</cp:revision>
  <cp:lastPrinted>2026-07-09T10:34:00Z</cp:lastPrinted>
  <dcterms:created xsi:type="dcterms:W3CDTF">2026-07-09T10:35:00Z</dcterms:created>
  <dcterms:modified xsi:type="dcterms:W3CDTF">2026-07-09T10:35:00Z</dcterms:modified>
</cp:coreProperties>
</file>